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8C4A" w14:textId="77777777" w:rsidR="003E4645" w:rsidRDefault="003E4645" w:rsidP="003E4645">
      <w:pPr>
        <w:spacing w:after="0" w:line="240" w:lineRule="auto"/>
        <w:jc w:val="center"/>
        <w:rPr>
          <w:rFonts w:ascii="Courier New" w:hAnsi="Courier New" w:cs="Courier New"/>
          <w:b/>
          <w:sz w:val="24"/>
          <w:szCs w:val="24"/>
        </w:rPr>
      </w:pPr>
      <w:r>
        <w:rPr>
          <w:noProof/>
        </w:rPr>
        <w:drawing>
          <wp:inline distT="0" distB="0" distL="0" distR="0" wp14:anchorId="0B93EA02" wp14:editId="44850B92">
            <wp:extent cx="1638300" cy="1638300"/>
            <wp:effectExtent l="19050" t="0" r="0" b="0"/>
            <wp:docPr id="6" name="Picture 6" descr="https://pbs.twimg.com/profile_images/378800000507760993/cb9451d6b53e88338f0610722a14d383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378800000507760993/cb9451d6b53e88338f0610722a14d383_400x400.png"/>
                    <pic:cNvPicPr>
                      <a:picLocks noChangeAspect="1" noChangeArrowheads="1"/>
                    </pic:cNvPicPr>
                  </pic:nvPicPr>
                  <pic:blipFill>
                    <a:blip r:embed="rId7"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r>
        <w:rPr>
          <w:rFonts w:ascii="Courier New" w:hAnsi="Courier New" w:cs="Courier New"/>
          <w:b/>
          <w:sz w:val="24"/>
          <w:szCs w:val="24"/>
        </w:rPr>
        <w:t xml:space="preserve">        </w:t>
      </w:r>
      <w:r w:rsidRPr="00570847">
        <w:rPr>
          <w:rFonts w:ascii="Courier New" w:hAnsi="Courier New" w:cs="Courier New"/>
          <w:b/>
          <w:noProof/>
          <w:sz w:val="24"/>
          <w:szCs w:val="24"/>
        </w:rPr>
        <w:drawing>
          <wp:inline distT="0" distB="0" distL="0" distR="0" wp14:anchorId="3F19A666" wp14:editId="56116009">
            <wp:extent cx="3467100" cy="1447800"/>
            <wp:effectExtent l="19050" t="0" r="0" b="0"/>
            <wp:docPr id="4" name="Picture 3" descr="http://www.templateof.com/postpic/2011/03/spanish-speaking-countries-and-their-flags_307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mplateof.com/postpic/2011/03/spanish-speaking-countries-and-their-flags_307636.jpg"/>
                    <pic:cNvPicPr>
                      <a:picLocks noChangeAspect="1" noChangeArrowheads="1"/>
                    </pic:cNvPicPr>
                  </pic:nvPicPr>
                  <pic:blipFill>
                    <a:blip r:embed="rId8" cstate="print"/>
                    <a:srcRect/>
                    <a:stretch>
                      <a:fillRect/>
                    </a:stretch>
                  </pic:blipFill>
                  <pic:spPr bwMode="auto">
                    <a:xfrm>
                      <a:off x="0" y="0"/>
                      <a:ext cx="3467100" cy="1447800"/>
                    </a:xfrm>
                    <a:prstGeom prst="rect">
                      <a:avLst/>
                    </a:prstGeom>
                    <a:noFill/>
                    <a:ln w="9525">
                      <a:noFill/>
                      <a:miter lim="800000"/>
                      <a:headEnd/>
                      <a:tailEnd/>
                    </a:ln>
                  </pic:spPr>
                </pic:pic>
              </a:graphicData>
            </a:graphic>
          </wp:inline>
        </w:drawing>
      </w:r>
    </w:p>
    <w:p w14:paraId="51D8CFDE" w14:textId="77777777" w:rsidR="003E4645" w:rsidRDefault="003E4645" w:rsidP="003E4645">
      <w:pPr>
        <w:spacing w:after="0" w:line="240" w:lineRule="auto"/>
        <w:jc w:val="center"/>
        <w:rPr>
          <w:rFonts w:ascii="Courier New" w:hAnsi="Courier New" w:cs="Courier New"/>
          <w:b/>
          <w:sz w:val="24"/>
          <w:szCs w:val="24"/>
        </w:rPr>
      </w:pPr>
    </w:p>
    <w:p w14:paraId="05AB6173" w14:textId="77777777" w:rsidR="003E4645" w:rsidRPr="00EF2AE4" w:rsidRDefault="003E4645" w:rsidP="003E4645">
      <w:pPr>
        <w:spacing w:after="0" w:line="240" w:lineRule="auto"/>
        <w:jc w:val="center"/>
        <w:rPr>
          <w:rFonts w:ascii="Courier New" w:hAnsi="Courier New" w:cs="Courier New"/>
          <w:b/>
          <w:sz w:val="24"/>
          <w:szCs w:val="24"/>
        </w:rPr>
      </w:pPr>
      <w:r w:rsidRPr="00EF2AE4">
        <w:rPr>
          <w:rFonts w:ascii="Courier New" w:hAnsi="Courier New" w:cs="Courier New"/>
          <w:b/>
          <w:sz w:val="24"/>
          <w:szCs w:val="24"/>
        </w:rPr>
        <w:t xml:space="preserve">La </w:t>
      </w:r>
      <w:proofErr w:type="spellStart"/>
      <w:r w:rsidRPr="00EF2AE4">
        <w:rPr>
          <w:rFonts w:ascii="Courier New" w:hAnsi="Courier New" w:cs="Courier New"/>
          <w:b/>
          <w:sz w:val="24"/>
          <w:szCs w:val="24"/>
        </w:rPr>
        <w:t>Señora</w:t>
      </w:r>
      <w:proofErr w:type="spellEnd"/>
      <w:r w:rsidRPr="00EF2AE4">
        <w:rPr>
          <w:rFonts w:ascii="Courier New" w:hAnsi="Courier New" w:cs="Courier New"/>
          <w:b/>
          <w:sz w:val="24"/>
          <w:szCs w:val="24"/>
        </w:rPr>
        <w:t xml:space="preserve"> Ehrhardt (</w:t>
      </w:r>
      <w:proofErr w:type="spellStart"/>
      <w:r w:rsidRPr="00EF2AE4">
        <w:rPr>
          <w:rFonts w:ascii="Courier New" w:hAnsi="Courier New" w:cs="Courier New"/>
          <w:b/>
          <w:sz w:val="24"/>
          <w:szCs w:val="24"/>
        </w:rPr>
        <w:t>Profe</w:t>
      </w:r>
      <w:proofErr w:type="spellEnd"/>
      <w:r w:rsidRPr="00EF2AE4">
        <w:rPr>
          <w:rFonts w:ascii="Courier New" w:hAnsi="Courier New" w:cs="Courier New"/>
          <w:b/>
          <w:sz w:val="24"/>
          <w:szCs w:val="24"/>
        </w:rPr>
        <w:t xml:space="preserve">) </w:t>
      </w:r>
    </w:p>
    <w:p w14:paraId="1AC63E8A" w14:textId="4485BA4D" w:rsidR="003E4645" w:rsidRPr="00EF2AE4" w:rsidRDefault="00585EB4" w:rsidP="003E4645">
      <w:pPr>
        <w:spacing w:after="0" w:line="240" w:lineRule="auto"/>
        <w:jc w:val="center"/>
        <w:rPr>
          <w:rFonts w:ascii="Forte" w:hAnsi="Forte"/>
          <w:b/>
          <w:sz w:val="44"/>
          <w:szCs w:val="28"/>
        </w:rPr>
      </w:pPr>
      <w:r>
        <w:rPr>
          <w:rFonts w:ascii="Forte" w:hAnsi="Forte"/>
          <w:b/>
          <w:sz w:val="44"/>
          <w:szCs w:val="28"/>
        </w:rPr>
        <w:t>Spanish Survival Guide 20</w:t>
      </w:r>
      <w:r w:rsidR="00AD15A8">
        <w:rPr>
          <w:rFonts w:ascii="Forte" w:hAnsi="Forte"/>
          <w:b/>
          <w:sz w:val="44"/>
          <w:szCs w:val="28"/>
        </w:rPr>
        <w:t>2</w:t>
      </w:r>
      <w:r w:rsidR="004A2EBF">
        <w:rPr>
          <w:rFonts w:ascii="Forte" w:hAnsi="Forte"/>
          <w:b/>
          <w:sz w:val="44"/>
          <w:szCs w:val="28"/>
        </w:rPr>
        <w:t>3</w:t>
      </w:r>
      <w:r>
        <w:rPr>
          <w:rFonts w:ascii="Forte" w:hAnsi="Forte"/>
          <w:b/>
          <w:sz w:val="44"/>
          <w:szCs w:val="28"/>
        </w:rPr>
        <w:t>-20</w:t>
      </w:r>
      <w:r w:rsidR="00561F13">
        <w:rPr>
          <w:rFonts w:ascii="Forte" w:hAnsi="Forte"/>
          <w:b/>
          <w:sz w:val="44"/>
          <w:szCs w:val="28"/>
        </w:rPr>
        <w:t>2</w:t>
      </w:r>
      <w:r w:rsidR="004A2EBF">
        <w:rPr>
          <w:rFonts w:ascii="Forte" w:hAnsi="Forte"/>
          <w:b/>
          <w:sz w:val="44"/>
          <w:szCs w:val="28"/>
        </w:rPr>
        <w:t>4</w:t>
      </w:r>
    </w:p>
    <w:p w14:paraId="4CC77A28" w14:textId="6F43A936" w:rsidR="00AE6A17" w:rsidRPr="00AE6A17" w:rsidRDefault="00AE6A17" w:rsidP="00AE6A17">
      <w:pPr>
        <w:spacing w:after="0" w:line="240" w:lineRule="auto"/>
        <w:jc w:val="center"/>
        <w:rPr>
          <w:rFonts w:ascii="Courier New" w:hAnsi="Courier New" w:cs="Courier New"/>
          <w:sz w:val="28"/>
          <w:szCs w:val="28"/>
        </w:rPr>
      </w:pPr>
      <w:proofErr w:type="gramStart"/>
      <w:r w:rsidRPr="00AE6A17">
        <w:rPr>
          <w:rFonts w:ascii="Courier New" w:hAnsi="Courier New" w:cs="Courier New"/>
          <w:b/>
          <w:sz w:val="28"/>
          <w:szCs w:val="28"/>
        </w:rPr>
        <w:t xml:space="preserve">www.spanishmhs.yolasite.com  </w:t>
      </w:r>
      <w:r w:rsidRPr="00AE6A17">
        <w:rPr>
          <w:rFonts w:ascii="Courier New" w:hAnsi="Courier New" w:cs="Courier New"/>
          <w:b/>
          <w:sz w:val="28"/>
          <w:szCs w:val="28"/>
        </w:rPr>
        <w:tab/>
      </w:r>
      <w:proofErr w:type="gramEnd"/>
      <w:r w:rsidRPr="00AE6A17">
        <w:rPr>
          <w:rFonts w:ascii="Courier New" w:hAnsi="Courier New" w:cs="Courier New"/>
          <w:b/>
          <w:sz w:val="28"/>
          <w:szCs w:val="28"/>
        </w:rPr>
        <w:tab/>
      </w:r>
      <w:r w:rsidRPr="00AE6A17">
        <w:rPr>
          <w:rStyle w:val="Strong"/>
          <w:rFonts w:ascii="Courier New" w:hAnsi="Courier New" w:cs="Courier New"/>
          <w:sz w:val="28"/>
          <w:szCs w:val="28"/>
        </w:rPr>
        <w:t>217-762-8511 ext. 1029</w:t>
      </w:r>
    </w:p>
    <w:p w14:paraId="0EB5363C" w14:textId="77777777" w:rsidR="003E4645" w:rsidRPr="00EF2AE4" w:rsidRDefault="003E4645" w:rsidP="003E4645">
      <w:pPr>
        <w:spacing w:after="0" w:line="240" w:lineRule="auto"/>
        <w:jc w:val="center"/>
        <w:rPr>
          <w:rFonts w:ascii="Courier New" w:hAnsi="Courier New" w:cs="Courier New"/>
        </w:rPr>
      </w:pPr>
      <w:r w:rsidRPr="00EF2AE4">
        <w:rPr>
          <w:rFonts w:ascii="Courier New" w:hAnsi="Courier New" w:cs="Courier New"/>
        </w:rPr>
        <w:t>Monticello High School</w:t>
      </w:r>
    </w:p>
    <w:p w14:paraId="58EE5258" w14:textId="77777777" w:rsidR="003E4645" w:rsidRDefault="003E4645" w:rsidP="003E4645">
      <w:pPr>
        <w:spacing w:after="0" w:line="240" w:lineRule="auto"/>
      </w:pPr>
      <w:r>
        <w:tab/>
      </w:r>
    </w:p>
    <w:p w14:paraId="49D9DCCD" w14:textId="77777777" w:rsidR="003E4645" w:rsidRDefault="003E4645" w:rsidP="003E4645">
      <w:pPr>
        <w:spacing w:after="0" w:line="240" w:lineRule="auto"/>
        <w:jc w:val="center"/>
        <w:rPr>
          <w:b/>
        </w:rPr>
      </w:pPr>
      <w:r>
        <w:rPr>
          <w:b/>
        </w:rPr>
        <w:t>What kind of Spanish class will this be?</w:t>
      </w:r>
    </w:p>
    <w:p w14:paraId="45F86E5A" w14:textId="409231DB" w:rsidR="003E4645" w:rsidRDefault="00651757" w:rsidP="003E4645">
      <w:pPr>
        <w:spacing w:after="0" w:line="240" w:lineRule="auto"/>
      </w:pPr>
      <w:r>
        <w:rPr>
          <w:noProof/>
        </w:rPr>
        <mc:AlternateContent>
          <mc:Choice Requires="wps">
            <w:drawing>
              <wp:anchor distT="0" distB="0" distL="114300" distR="114300" simplePos="0" relativeHeight="251659264" behindDoc="0" locked="0" layoutInCell="1" allowOverlap="1" wp14:anchorId="739E0FF5" wp14:editId="2F6698F6">
                <wp:simplePos x="0" y="0"/>
                <wp:positionH relativeFrom="column">
                  <wp:posOffset>4799330</wp:posOffset>
                </wp:positionH>
                <wp:positionV relativeFrom="paragraph">
                  <wp:posOffset>422910</wp:posOffset>
                </wp:positionV>
                <wp:extent cx="2105025" cy="2028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028825"/>
                        </a:xfrm>
                        <a:prstGeom prst="rect">
                          <a:avLst/>
                        </a:prstGeom>
                        <a:solidFill>
                          <a:srgbClr val="FFFFFF"/>
                        </a:solidFill>
                        <a:ln w="9525">
                          <a:noFill/>
                          <a:miter lim="800000"/>
                          <a:headEnd/>
                          <a:tailEnd/>
                        </a:ln>
                      </wps:spPr>
                      <wps:txbx>
                        <w:txbxContent>
                          <w:p w14:paraId="01F50DA3" w14:textId="5299D6C1" w:rsidR="00585EB4" w:rsidRDefault="00651757">
                            <w:r>
                              <w:rPr>
                                <w:noProof/>
                              </w:rPr>
                              <w:drawing>
                                <wp:inline distT="0" distB="0" distL="0" distR="0" wp14:anchorId="72D0988E" wp14:editId="477975BF">
                                  <wp:extent cx="1908165" cy="1914525"/>
                                  <wp:effectExtent l="0" t="0" r="0" b="0"/>
                                  <wp:docPr id="3" name="Picture 3" descr="Image result for world readiness standards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readiness standards span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313" cy="19196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E0FF5" id="_x0000_t202" coordsize="21600,21600" o:spt="202" path="m,l,21600r21600,l21600,xe">
                <v:stroke joinstyle="miter"/>
                <v:path gradientshapeok="t" o:connecttype="rect"/>
              </v:shapetype>
              <v:shape id="Text Box 2" o:spid="_x0000_s1026" type="#_x0000_t202" style="position:absolute;margin-left:377.9pt;margin-top:33.3pt;width:165.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" stroked="f">
                <v:textbox>
                  <w:txbxContent>
                    <w:p w14:paraId="01F50DA3" w14:textId="5299D6C1" w:rsidR="00585EB4" w:rsidRDefault="00651757">
                      <w:r>
                        <w:rPr>
                          <w:noProof/>
                        </w:rPr>
                        <w:drawing>
                          <wp:inline distT="0" distB="0" distL="0" distR="0" wp14:anchorId="72D0988E" wp14:editId="477975BF">
                            <wp:extent cx="1908165" cy="1914525"/>
                            <wp:effectExtent l="0" t="0" r="0" b="0"/>
                            <wp:docPr id="3" name="Picture 3" descr="Image result for world readiness standards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readiness standards spani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313" cy="1919690"/>
                                    </a:xfrm>
                                    <a:prstGeom prst="rect">
                                      <a:avLst/>
                                    </a:prstGeom>
                                    <a:noFill/>
                                    <a:ln>
                                      <a:noFill/>
                                    </a:ln>
                                  </pic:spPr>
                                </pic:pic>
                              </a:graphicData>
                            </a:graphic>
                          </wp:inline>
                        </w:drawing>
                      </w:r>
                    </w:p>
                  </w:txbxContent>
                </v:textbox>
              </v:shape>
            </w:pict>
          </mc:Fallback>
        </mc:AlternateContent>
      </w:r>
      <w:r w:rsidR="00A07100">
        <w:t>Learning a language is an investment of your time</w:t>
      </w:r>
      <w:r w:rsidR="003E4645">
        <w:t xml:space="preserve">.  Americans traditionally begin learning foreign languages later in life than </w:t>
      </w:r>
      <w:r w:rsidR="00D2521C">
        <w:t>learners around the world</w:t>
      </w:r>
      <w:r w:rsidR="003E4645">
        <w:t xml:space="preserve">, </w:t>
      </w:r>
      <w:r w:rsidR="00AD5B8B">
        <w:t>so it’s hard work to learn Spanish.</w:t>
      </w:r>
      <w:r w:rsidR="003E4645">
        <w:t xml:space="preserve">  Our goal is to work </w:t>
      </w:r>
      <w:r w:rsidR="00AD5B8B">
        <w:t xml:space="preserve">towards becoming multilingual, and I will treat you like aspiring bilinguals.  </w:t>
      </w:r>
    </w:p>
    <w:p w14:paraId="66AE5047" w14:textId="55C9FA3F" w:rsidR="003E4645" w:rsidRDefault="003E4645" w:rsidP="003E4645">
      <w:pPr>
        <w:spacing w:after="0" w:line="240" w:lineRule="auto"/>
      </w:pPr>
    </w:p>
    <w:p w14:paraId="484AAEFA" w14:textId="435CD172" w:rsidR="003E4645" w:rsidRDefault="003E4645" w:rsidP="003E4645">
      <w:pPr>
        <w:spacing w:after="0" w:line="240" w:lineRule="auto"/>
      </w:pPr>
      <w:r>
        <w:t xml:space="preserve">Our </w:t>
      </w:r>
      <w:r w:rsidRPr="00D34324">
        <w:rPr>
          <w:b/>
        </w:rPr>
        <w:t>GOALS</w:t>
      </w:r>
      <w:r>
        <w:t xml:space="preserve"> for this year are to…</w:t>
      </w:r>
    </w:p>
    <w:p w14:paraId="742777F8" w14:textId="28BFBF0D" w:rsidR="00585EB4" w:rsidRDefault="00585EB4" w:rsidP="003E4645">
      <w:pPr>
        <w:spacing w:after="0" w:line="240" w:lineRule="auto"/>
      </w:pPr>
      <w:r>
        <w:tab/>
        <w:t xml:space="preserve">challenge ourselves to </w:t>
      </w:r>
      <w:r w:rsidRPr="00585EB4">
        <w:rPr>
          <w:b/>
        </w:rPr>
        <w:t>communicate proficiently</w:t>
      </w:r>
      <w:r w:rsidR="00EE6BF7">
        <w:rPr>
          <w:b/>
        </w:rPr>
        <w:t xml:space="preserve"> </w:t>
      </w:r>
      <w:r w:rsidR="00EE6BF7">
        <w:t>in Spanish</w:t>
      </w:r>
      <w:r>
        <w:t>.</w:t>
      </w:r>
    </w:p>
    <w:p w14:paraId="0E75FA26" w14:textId="77777777" w:rsidR="003E4645" w:rsidRDefault="003E4645" w:rsidP="00585EB4">
      <w:pPr>
        <w:spacing w:after="0" w:line="240" w:lineRule="auto"/>
      </w:pPr>
      <w:r>
        <w:tab/>
        <w:t xml:space="preserve">learn about the </w:t>
      </w:r>
      <w:r w:rsidRPr="0048764A">
        <w:rPr>
          <w:b/>
        </w:rPr>
        <w:t>cultures</w:t>
      </w:r>
      <w:r>
        <w:t xml:space="preserve"> of countries that speak Spanish.  </w:t>
      </w:r>
    </w:p>
    <w:p w14:paraId="5F0A3CE6" w14:textId="0BE0FA52" w:rsidR="003E4645" w:rsidRDefault="00585EB4" w:rsidP="003E4645">
      <w:pPr>
        <w:spacing w:after="0" w:line="240" w:lineRule="auto"/>
        <w:ind w:firstLine="720"/>
      </w:pPr>
      <w:r>
        <w:t xml:space="preserve">develop Spanish </w:t>
      </w:r>
      <w:r w:rsidR="003E4645" w:rsidRPr="0048764A">
        <w:rPr>
          <w:b/>
        </w:rPr>
        <w:t>speaking</w:t>
      </w:r>
      <w:r w:rsidR="003E4645">
        <w:t xml:space="preserve">, </w:t>
      </w:r>
      <w:r w:rsidR="003E4645" w:rsidRPr="0048764A">
        <w:rPr>
          <w:b/>
        </w:rPr>
        <w:t>reading</w:t>
      </w:r>
      <w:r w:rsidR="003E4645">
        <w:t xml:space="preserve">, </w:t>
      </w:r>
      <w:r w:rsidR="003E4645" w:rsidRPr="0048764A">
        <w:rPr>
          <w:b/>
        </w:rPr>
        <w:t>writing</w:t>
      </w:r>
      <w:r w:rsidR="003E4645">
        <w:t xml:space="preserve">, and </w:t>
      </w:r>
      <w:r w:rsidR="003E4645" w:rsidRPr="0048764A">
        <w:rPr>
          <w:b/>
        </w:rPr>
        <w:t>listening</w:t>
      </w:r>
      <w:r w:rsidR="003E4645">
        <w:t xml:space="preserve"> </w:t>
      </w:r>
      <w:proofErr w:type="gramStart"/>
      <w:r>
        <w:t>skills</w:t>
      </w:r>
      <w:proofErr w:type="gramEnd"/>
      <w:r w:rsidR="003E4645">
        <w:t xml:space="preserve">  </w:t>
      </w:r>
    </w:p>
    <w:p w14:paraId="26CF2D21" w14:textId="77777777" w:rsidR="003E4645" w:rsidRDefault="003E4645" w:rsidP="00A26C37">
      <w:pPr>
        <w:spacing w:after="0" w:line="240" w:lineRule="auto"/>
      </w:pPr>
      <w:r>
        <w:tab/>
      </w:r>
      <w:r>
        <w:tab/>
        <w:t xml:space="preserve"> </w:t>
      </w:r>
    </w:p>
    <w:p w14:paraId="75032234" w14:textId="77777777" w:rsidR="003E4645" w:rsidRDefault="003E4645" w:rsidP="00585EB4">
      <w:pPr>
        <w:spacing w:after="0" w:line="240" w:lineRule="auto"/>
        <w:rPr>
          <w:b/>
        </w:rPr>
      </w:pPr>
      <w:r>
        <w:t xml:space="preserve">In our class, you will listen to me speaking as much Spanish as I can in a normal day.  </w:t>
      </w:r>
    </w:p>
    <w:p w14:paraId="1A3A1D86" w14:textId="77777777" w:rsidR="000405CF" w:rsidRDefault="00585EB4" w:rsidP="003E4645">
      <w:pPr>
        <w:spacing w:after="0" w:line="240" w:lineRule="auto"/>
      </w:pPr>
      <w:r>
        <w:t xml:space="preserve">My expectations for you are to participate actively by listening to the speaker and </w:t>
      </w:r>
    </w:p>
    <w:p w14:paraId="465C8CA6" w14:textId="77777777" w:rsidR="00F46FC9" w:rsidRDefault="00585EB4" w:rsidP="003E4645">
      <w:pPr>
        <w:spacing w:after="0" w:line="240" w:lineRule="auto"/>
      </w:pPr>
      <w:r>
        <w:t xml:space="preserve">responding in the Target Language </w:t>
      </w:r>
      <w:r w:rsidRPr="00585EB4">
        <w:rPr>
          <w:b/>
          <w:u w:val="single"/>
        </w:rPr>
        <w:t>as much as possible</w:t>
      </w:r>
      <w:r>
        <w:t xml:space="preserve">.  </w:t>
      </w:r>
    </w:p>
    <w:p w14:paraId="1208813B" w14:textId="09741BD6" w:rsidR="003E4645" w:rsidRDefault="00585EB4" w:rsidP="003E4645">
      <w:pPr>
        <w:spacing w:after="0" w:line="240" w:lineRule="auto"/>
      </w:pPr>
      <w:r>
        <w:t>Your participation grades will begin after a few short weeks.</w:t>
      </w:r>
    </w:p>
    <w:p w14:paraId="79B9E7D2" w14:textId="77777777" w:rsidR="00BA4C0A" w:rsidRDefault="00BA4C0A" w:rsidP="003E4645">
      <w:pPr>
        <w:spacing w:after="0" w:line="240" w:lineRule="auto"/>
        <w:rPr>
          <w:b/>
        </w:rPr>
      </w:pPr>
    </w:p>
    <w:p w14:paraId="6BFF52C8" w14:textId="77777777" w:rsidR="003E4645" w:rsidRDefault="003E4645" w:rsidP="003E4645">
      <w:pPr>
        <w:spacing w:after="0" w:line="240" w:lineRule="auto"/>
        <w:rPr>
          <w:b/>
        </w:rPr>
      </w:pPr>
      <w:r>
        <w:rPr>
          <w:b/>
        </w:rPr>
        <w:t>Expectations for all of us (</w:t>
      </w:r>
      <w:proofErr w:type="spellStart"/>
      <w:r w:rsidRPr="00460A2D">
        <w:rPr>
          <w:b/>
          <w:i/>
        </w:rPr>
        <w:t>Expectativas</w:t>
      </w:r>
      <w:proofErr w:type="spellEnd"/>
      <w:r w:rsidRPr="00460A2D">
        <w:rPr>
          <w:b/>
          <w:i/>
        </w:rPr>
        <w:t xml:space="preserve"> para </w:t>
      </w:r>
      <w:proofErr w:type="spellStart"/>
      <w:r w:rsidRPr="00460A2D">
        <w:rPr>
          <w:b/>
          <w:i/>
        </w:rPr>
        <w:t>todos</w:t>
      </w:r>
      <w:proofErr w:type="spellEnd"/>
      <w:r>
        <w:rPr>
          <w:b/>
        </w:rPr>
        <w:t>)</w:t>
      </w:r>
    </w:p>
    <w:p w14:paraId="6F40869A" w14:textId="4B8DDB38" w:rsidR="000D332A" w:rsidRDefault="003E4645" w:rsidP="000D332A">
      <w:pPr>
        <w:tabs>
          <w:tab w:val="left" w:pos="0"/>
        </w:tabs>
        <w:spacing w:after="0" w:line="240" w:lineRule="auto"/>
      </w:pPr>
      <w:r w:rsidRPr="000D332A">
        <w:rPr>
          <w:u w:val="single"/>
        </w:rPr>
        <w:t>I expect you to</w:t>
      </w:r>
      <w:r>
        <w:t xml:space="preserve">… 1) treat me </w:t>
      </w:r>
      <w:r w:rsidR="004A4585">
        <w:t xml:space="preserve">and others </w:t>
      </w:r>
      <w:r>
        <w:t>with respect, 2) attend class, 3) participate by speaking, listening, reading, and writing,</w:t>
      </w:r>
      <w:r w:rsidR="004A4585">
        <w:t xml:space="preserve"> </w:t>
      </w:r>
      <w:r>
        <w:t xml:space="preserve">4) be cooperative and not disruptive, </w:t>
      </w:r>
      <w:r w:rsidR="000D332A">
        <w:t>5</w:t>
      </w:r>
      <w:r>
        <w:t xml:space="preserve">) </w:t>
      </w:r>
      <w:r w:rsidR="000D332A">
        <w:t xml:space="preserve">ask </w:t>
      </w:r>
      <w:r w:rsidR="007B19A8">
        <w:t>questions,</w:t>
      </w:r>
      <w:r>
        <w:t xml:space="preserve"> </w:t>
      </w:r>
      <w:r w:rsidR="000D332A">
        <w:t>6</w:t>
      </w:r>
      <w:r>
        <w:t xml:space="preserve">) </w:t>
      </w:r>
      <w:r w:rsidR="000D332A">
        <w:t>Come to class prepared</w:t>
      </w:r>
      <w:r w:rsidR="00A07100">
        <w:t xml:space="preserve">, </w:t>
      </w:r>
      <w:r w:rsidR="000D332A">
        <w:t>7) be open</w:t>
      </w:r>
      <w:r w:rsidR="00A07100">
        <w:t xml:space="preserve"> to the process of learning a language and be </w:t>
      </w:r>
      <w:r w:rsidR="000D332A">
        <w:t>positive about your own Spanish skills</w:t>
      </w:r>
      <w:r w:rsidR="00A07100">
        <w:t>, 8) be creative and have fun!</w:t>
      </w:r>
    </w:p>
    <w:p w14:paraId="01479FB8" w14:textId="77777777" w:rsidR="003E4645" w:rsidRDefault="003E4645" w:rsidP="003E4645">
      <w:pPr>
        <w:spacing w:after="0" w:line="240" w:lineRule="auto"/>
      </w:pPr>
    </w:p>
    <w:p w14:paraId="33C7092C" w14:textId="00CF2601" w:rsidR="003E4645" w:rsidRDefault="003E4645" w:rsidP="003E4645">
      <w:pPr>
        <w:spacing w:after="0" w:line="240" w:lineRule="auto"/>
      </w:pPr>
      <w:r w:rsidRPr="000D332A">
        <w:rPr>
          <w:u w:val="single"/>
        </w:rPr>
        <w:t>You can expect me to</w:t>
      </w:r>
      <w:r>
        <w:t xml:space="preserve">… 1) treat you with respect, 2) provide you with an orderly classroom environment, 3) provide </w:t>
      </w:r>
      <w:r w:rsidR="00676CF4">
        <w:t xml:space="preserve">the </w:t>
      </w:r>
      <w:r>
        <w:t xml:space="preserve">necessary </w:t>
      </w:r>
      <w:r w:rsidR="00676CF4">
        <w:t>classroom structure</w:t>
      </w:r>
      <w:r>
        <w:t xml:space="preserve">, 4) teach you the required content you need, 5) do my best to make this class valuable, interesting, and </w:t>
      </w:r>
      <w:proofErr w:type="gramStart"/>
      <w:r>
        <w:t>enjoyable</w:t>
      </w:r>
      <w:proofErr w:type="gramEnd"/>
    </w:p>
    <w:p w14:paraId="2D47467B" w14:textId="77777777" w:rsidR="003E4645" w:rsidRDefault="003E4645" w:rsidP="003E4645">
      <w:pPr>
        <w:tabs>
          <w:tab w:val="left" w:pos="0"/>
        </w:tabs>
        <w:spacing w:after="0" w:line="240" w:lineRule="auto"/>
      </w:pPr>
    </w:p>
    <w:p w14:paraId="17A0CD6E" w14:textId="1771BEBB" w:rsidR="00122B98" w:rsidRDefault="00122B98" w:rsidP="00122B98">
      <w:pPr>
        <w:tabs>
          <w:tab w:val="left" w:pos="0"/>
        </w:tabs>
        <w:spacing w:after="0" w:line="240" w:lineRule="auto"/>
      </w:pPr>
      <w:r>
        <w:t>*</w:t>
      </w:r>
      <w:proofErr w:type="gramStart"/>
      <w:r>
        <w:t>*  Can</w:t>
      </w:r>
      <w:proofErr w:type="gramEnd"/>
      <w:r>
        <w:t xml:space="preserve"> you get by with only doing the minimum?  In my class you won’t be doing yourself any favors if you only do the very least that is required of you</w:t>
      </w:r>
      <w:r w:rsidRPr="001637F1">
        <w:t>.</w:t>
      </w:r>
      <w:r w:rsidRPr="001637F1">
        <w:rPr>
          <w:b/>
        </w:rPr>
        <w:t xml:space="preserve">  I will treat </w:t>
      </w:r>
      <w:r>
        <w:rPr>
          <w:b/>
        </w:rPr>
        <w:t xml:space="preserve">all of </w:t>
      </w:r>
      <w:r w:rsidRPr="001637F1">
        <w:rPr>
          <w:b/>
        </w:rPr>
        <w:t xml:space="preserve">you as though you are going to college, even if you don’t think you are at this time.  </w:t>
      </w:r>
      <w:r>
        <w:t xml:space="preserve">By signing up for this class, you are telling me that you are college bound, as this is an elective class.  In college, </w:t>
      </w:r>
      <w:r w:rsidR="00F71084">
        <w:t>it is up to you</w:t>
      </w:r>
      <w:r>
        <w:t xml:space="preserve"> if you pass or fail.  Most likely, your professor </w:t>
      </w:r>
      <w:r w:rsidR="00F71084">
        <w:t>won´t provide you with reminders of things already provided to you in the syllabus, or to complete</w:t>
      </w:r>
      <w:r>
        <w:t xml:space="preserve"> your homework</w:t>
      </w:r>
      <w:r w:rsidR="00F71084">
        <w:t>, etc</w:t>
      </w:r>
      <w:r>
        <w:t xml:space="preserve">.  I know you’re not in college yet, but now is the time to start preparing.  Give yourself a head start over other students and meet me halfway: pay attention, participate in class, and turn in </w:t>
      </w:r>
      <w:r w:rsidRPr="001637F1">
        <w:rPr>
          <w:b/>
        </w:rPr>
        <w:t>GOOD</w:t>
      </w:r>
      <w:r>
        <w:t xml:space="preserve"> work!</w:t>
      </w:r>
      <w:r w:rsidR="00F71084">
        <w:t xml:space="preserve"> </w:t>
      </w:r>
      <w:r>
        <w:t>Here are a few tips for doing well in my class:</w:t>
      </w:r>
    </w:p>
    <w:p w14:paraId="0EF5BA20" w14:textId="77777777" w:rsidR="00122B98" w:rsidRDefault="00122B98" w:rsidP="00122B98">
      <w:pPr>
        <w:tabs>
          <w:tab w:val="left" w:pos="0"/>
        </w:tabs>
        <w:spacing w:after="0" w:line="240" w:lineRule="auto"/>
      </w:pPr>
      <w:r>
        <w:tab/>
      </w:r>
      <w:r w:rsidRPr="001637F1">
        <w:rPr>
          <w:b/>
        </w:rPr>
        <w:t>Be here every day.</w:t>
      </w:r>
      <w:r>
        <w:t xml:space="preserve">  Only miss if you are truly sick.</w:t>
      </w:r>
    </w:p>
    <w:p w14:paraId="768A1B01" w14:textId="2A4C4561" w:rsidR="00122B98" w:rsidRDefault="00122B98" w:rsidP="00122B98">
      <w:pPr>
        <w:tabs>
          <w:tab w:val="left" w:pos="0"/>
        </w:tabs>
        <w:spacing w:after="0" w:line="240" w:lineRule="auto"/>
      </w:pPr>
      <w:r>
        <w:rPr>
          <w:b/>
        </w:rPr>
        <w:tab/>
        <w:t>Complete written activities/notes</w:t>
      </w:r>
      <w:r w:rsidRPr="001637F1">
        <w:rPr>
          <w:b/>
        </w:rPr>
        <w:t>.</w:t>
      </w:r>
      <w:r>
        <w:t xml:space="preserve">  It helps you to stay focused in class and </w:t>
      </w:r>
      <w:r w:rsidR="000923EE">
        <w:t>retain/remember</w:t>
      </w:r>
      <w:r>
        <w:t xml:space="preserve"> more content.</w:t>
      </w:r>
    </w:p>
    <w:p w14:paraId="2B3AF5A4" w14:textId="77777777" w:rsidR="00122B98" w:rsidRDefault="00122B98" w:rsidP="00122B98">
      <w:pPr>
        <w:tabs>
          <w:tab w:val="left" w:pos="0"/>
        </w:tabs>
        <w:spacing w:after="0" w:line="240" w:lineRule="auto"/>
      </w:pPr>
      <w:r>
        <w:tab/>
      </w:r>
      <w:r w:rsidRPr="001637F1">
        <w:rPr>
          <w:b/>
        </w:rPr>
        <w:t xml:space="preserve">Complete all </w:t>
      </w:r>
      <w:r>
        <w:rPr>
          <w:b/>
        </w:rPr>
        <w:t xml:space="preserve">assigned </w:t>
      </w:r>
      <w:r w:rsidRPr="001637F1">
        <w:rPr>
          <w:b/>
        </w:rPr>
        <w:t>work to avoid academic danger.</w:t>
      </w:r>
      <w:r>
        <w:t xml:space="preserve">  </w:t>
      </w:r>
    </w:p>
    <w:p w14:paraId="0290B103" w14:textId="77777777" w:rsidR="003E4645" w:rsidRDefault="003E4645" w:rsidP="003E4645">
      <w:pPr>
        <w:tabs>
          <w:tab w:val="left" w:pos="0"/>
        </w:tabs>
        <w:spacing w:after="0" w:line="240" w:lineRule="auto"/>
        <w:jc w:val="center"/>
        <w:rPr>
          <w:b/>
        </w:rPr>
      </w:pPr>
    </w:p>
    <w:p w14:paraId="03E36183" w14:textId="77777777" w:rsidR="003E4645" w:rsidRPr="00913016" w:rsidRDefault="003E4645" w:rsidP="003E4645">
      <w:pPr>
        <w:tabs>
          <w:tab w:val="left" w:pos="0"/>
        </w:tabs>
        <w:spacing w:after="0" w:line="240" w:lineRule="auto"/>
        <w:rPr>
          <w:b/>
        </w:rPr>
      </w:pPr>
      <w:r w:rsidRPr="00913016">
        <w:rPr>
          <w:b/>
        </w:rPr>
        <w:lastRenderedPageBreak/>
        <w:t>Consequences</w:t>
      </w:r>
      <w:r>
        <w:rPr>
          <w:b/>
        </w:rPr>
        <w:t xml:space="preserve"> (</w:t>
      </w:r>
      <w:proofErr w:type="spellStart"/>
      <w:r w:rsidRPr="00460A2D">
        <w:rPr>
          <w:b/>
          <w:i/>
        </w:rPr>
        <w:t>Consecuencias</w:t>
      </w:r>
      <w:proofErr w:type="spellEnd"/>
      <w:r>
        <w:rPr>
          <w:b/>
        </w:rPr>
        <w:t>)</w:t>
      </w:r>
    </w:p>
    <w:p w14:paraId="45209284" w14:textId="20967DC7" w:rsidR="003E4645" w:rsidRPr="002339B4" w:rsidRDefault="003E4645" w:rsidP="003E4645">
      <w:pPr>
        <w:tabs>
          <w:tab w:val="left" w:pos="0"/>
        </w:tabs>
        <w:spacing w:after="0" w:line="240" w:lineRule="auto"/>
        <w:rPr>
          <w:b/>
        </w:rPr>
      </w:pPr>
      <w:r w:rsidRPr="00913016">
        <w:t xml:space="preserve">I respect you and I hope you respect me.  If you are warned in class because of </w:t>
      </w:r>
      <w:r w:rsidR="00C71D9A">
        <w:t xml:space="preserve">an </w:t>
      </w:r>
      <w:r w:rsidR="00C71D9A" w:rsidRPr="00913016">
        <w:t>incident</w:t>
      </w:r>
      <w:r w:rsidRPr="00913016">
        <w:t xml:space="preserve">, you and I will need to talk.  If the behavior continues in class, then you will receive a </w:t>
      </w:r>
      <w:r>
        <w:t xml:space="preserve">referral for a </w:t>
      </w:r>
      <w:r w:rsidRPr="00A202F0">
        <w:t xml:space="preserve">detention or </w:t>
      </w:r>
      <w:r w:rsidR="00C71D9A">
        <w:t>an</w:t>
      </w:r>
      <w:r w:rsidRPr="00A202F0">
        <w:t xml:space="preserve"> </w:t>
      </w:r>
      <w:r>
        <w:t xml:space="preserve">appropriate </w:t>
      </w:r>
      <w:r w:rsidRPr="00A202F0">
        <w:t>consequence at my discretion, according to school policy.</w:t>
      </w:r>
      <w:r w:rsidRPr="00913016">
        <w:t xml:space="preserve">  </w:t>
      </w:r>
      <w:r w:rsidRPr="00913016">
        <w:rPr>
          <w:rFonts w:ascii="Calibri" w:eastAsia="Calibri" w:hAnsi="Calibri" w:cs="Times New Roman"/>
        </w:rPr>
        <w:t xml:space="preserve">Students who do not </w:t>
      </w:r>
      <w:r w:rsidR="001A6BE2">
        <w:rPr>
          <w:rFonts w:ascii="Calibri" w:eastAsia="Calibri" w:hAnsi="Calibri" w:cs="Times New Roman"/>
        </w:rPr>
        <w:t>treat others with respect and disrupt our class</w:t>
      </w:r>
      <w:r w:rsidRPr="00913016">
        <w:rPr>
          <w:rFonts w:ascii="Calibri" w:eastAsia="Calibri" w:hAnsi="Calibri" w:cs="Times New Roman"/>
        </w:rPr>
        <w:t xml:space="preserve"> </w:t>
      </w:r>
      <w:r>
        <w:rPr>
          <w:rFonts w:ascii="Calibri" w:eastAsia="Calibri" w:hAnsi="Calibri" w:cs="Times New Roman"/>
        </w:rPr>
        <w:t>are</w:t>
      </w:r>
      <w:r w:rsidRPr="00913016">
        <w:rPr>
          <w:rFonts w:ascii="Calibri" w:eastAsia="Calibri" w:hAnsi="Calibri" w:cs="Times New Roman"/>
        </w:rPr>
        <w:t xml:space="preserve"> forfeit</w:t>
      </w:r>
      <w:r>
        <w:rPr>
          <w:rFonts w:ascii="Calibri" w:eastAsia="Calibri" w:hAnsi="Calibri" w:cs="Times New Roman"/>
        </w:rPr>
        <w:t>ing</w:t>
      </w:r>
      <w:r w:rsidRPr="00913016">
        <w:rPr>
          <w:rFonts w:ascii="Calibri" w:eastAsia="Calibri" w:hAnsi="Calibri" w:cs="Times New Roman"/>
        </w:rPr>
        <w:t xml:space="preserve"> the benefits of that </w:t>
      </w:r>
      <w:proofErr w:type="gramStart"/>
      <w:r w:rsidRPr="00913016">
        <w:rPr>
          <w:rFonts w:ascii="Calibri" w:eastAsia="Calibri" w:hAnsi="Calibri" w:cs="Times New Roman"/>
        </w:rPr>
        <w:t>particular learning</w:t>
      </w:r>
      <w:proofErr w:type="gramEnd"/>
      <w:r w:rsidRPr="00913016">
        <w:rPr>
          <w:rFonts w:ascii="Calibri" w:eastAsia="Calibri" w:hAnsi="Calibri" w:cs="Times New Roman"/>
        </w:rPr>
        <w:t xml:space="preserve"> exper</w:t>
      </w:r>
      <w:r>
        <w:t>ience.  In addition, if</w:t>
      </w:r>
      <w:r w:rsidRPr="00913016">
        <w:t xml:space="preserve"> a problem persists, like failing to pay attention in class or failing to turn in work, your grade will </w:t>
      </w:r>
      <w:r>
        <w:t>suffer.</w:t>
      </w:r>
    </w:p>
    <w:p w14:paraId="0DA1BE12" w14:textId="77777777" w:rsidR="003E4645" w:rsidRPr="009F269C" w:rsidRDefault="003E4645" w:rsidP="003E4645">
      <w:pPr>
        <w:tabs>
          <w:tab w:val="left" w:pos="0"/>
        </w:tabs>
        <w:spacing w:after="0" w:line="240" w:lineRule="auto"/>
        <w:jc w:val="center"/>
        <w:rPr>
          <w:b/>
        </w:rPr>
      </w:pPr>
    </w:p>
    <w:p w14:paraId="110560DB" w14:textId="77777777" w:rsidR="003E4645" w:rsidRPr="002339B4" w:rsidRDefault="003E4645" w:rsidP="003E4645">
      <w:pPr>
        <w:tabs>
          <w:tab w:val="left" w:pos="0"/>
        </w:tabs>
        <w:spacing w:after="0" w:line="240" w:lineRule="auto"/>
        <w:rPr>
          <w:lang w:val="es-ES"/>
        </w:rPr>
      </w:pPr>
      <w:proofErr w:type="spellStart"/>
      <w:r w:rsidRPr="002339B4">
        <w:rPr>
          <w:b/>
          <w:lang w:val="es-ES"/>
        </w:rPr>
        <w:t>Grading</w:t>
      </w:r>
      <w:proofErr w:type="spellEnd"/>
      <w:r w:rsidRPr="002339B4">
        <w:rPr>
          <w:b/>
          <w:lang w:val="es-ES"/>
        </w:rPr>
        <w:t xml:space="preserve"> </w:t>
      </w:r>
      <w:proofErr w:type="spellStart"/>
      <w:r w:rsidRPr="002339B4">
        <w:rPr>
          <w:b/>
          <w:lang w:val="es-ES"/>
        </w:rPr>
        <w:t>Criteria</w:t>
      </w:r>
      <w:proofErr w:type="spellEnd"/>
      <w:r w:rsidRPr="002339B4">
        <w:rPr>
          <w:b/>
          <w:lang w:val="es-ES"/>
        </w:rPr>
        <w:t xml:space="preserve"> (</w:t>
      </w:r>
      <w:r w:rsidRPr="00054FA8">
        <w:rPr>
          <w:b/>
          <w:i/>
          <w:lang w:val="es-ES"/>
        </w:rPr>
        <w:t>Normas de las notas</w:t>
      </w:r>
      <w:r>
        <w:rPr>
          <w:b/>
          <w:lang w:val="es-ES"/>
        </w:rPr>
        <w:t>)</w:t>
      </w:r>
    </w:p>
    <w:p w14:paraId="16615A66" w14:textId="5473BF03" w:rsidR="003E4645" w:rsidRDefault="003E4645" w:rsidP="003E4645">
      <w:pPr>
        <w:tabs>
          <w:tab w:val="left" w:pos="0"/>
        </w:tabs>
        <w:spacing w:after="0" w:line="240" w:lineRule="auto"/>
      </w:pPr>
      <w:r w:rsidRPr="003F4767">
        <w:t xml:space="preserve">The following items will be categories on </w:t>
      </w:r>
      <w:proofErr w:type="spellStart"/>
      <w:r>
        <w:t>TeacherEase</w:t>
      </w:r>
      <w:proofErr w:type="spellEnd"/>
      <w:r w:rsidRPr="003F4767">
        <w:t xml:space="preserve">.  </w:t>
      </w:r>
    </w:p>
    <w:p w14:paraId="2FD5AE4F" w14:textId="7773BC84" w:rsidR="003E4645" w:rsidRDefault="003E4645" w:rsidP="003E4645">
      <w:pPr>
        <w:tabs>
          <w:tab w:val="left" w:pos="0"/>
        </w:tabs>
        <w:spacing w:after="0" w:line="240" w:lineRule="auto"/>
        <w:jc w:val="center"/>
      </w:pPr>
    </w:p>
    <w:p w14:paraId="2E13F968" w14:textId="2A823113" w:rsidR="00F46FC9" w:rsidRPr="003F4767" w:rsidRDefault="00F46FC9" w:rsidP="00F46FC9">
      <w:pPr>
        <w:tabs>
          <w:tab w:val="left" w:pos="0"/>
        </w:tabs>
        <w:spacing w:after="0" w:line="240" w:lineRule="auto"/>
      </w:pPr>
      <w:r>
        <w:tab/>
        <w:t xml:space="preserve">                       10%</w:t>
      </w:r>
      <w:proofErr w:type="gramStart"/>
      <w:r>
        <w:tab/>
        <w:t xml:space="preserve">  20</w:t>
      </w:r>
      <w:proofErr w:type="gramEnd"/>
      <w:r>
        <w:t>%              20%                  20%        30%                   (20% of your semester grade)</w:t>
      </w:r>
    </w:p>
    <w:p w14:paraId="338CC978" w14:textId="385B526C" w:rsidR="003E4645" w:rsidRDefault="003E4645" w:rsidP="003E4645">
      <w:pPr>
        <w:tabs>
          <w:tab w:val="left" w:pos="0"/>
        </w:tabs>
        <w:spacing w:after="0" w:line="240" w:lineRule="auto"/>
        <w:jc w:val="center"/>
      </w:pPr>
      <w:r>
        <w:t>Homework,</w:t>
      </w:r>
      <w:r w:rsidR="00F46FC9">
        <w:t xml:space="preserve"> Class</w:t>
      </w:r>
      <w:r w:rsidR="002F13AE">
        <w:t>w</w:t>
      </w:r>
      <w:r w:rsidR="00F46FC9">
        <w:t>ork, Participation,</w:t>
      </w:r>
      <w:r>
        <w:t xml:space="preserve"> Quizzes, </w:t>
      </w:r>
      <w:r w:rsidR="001A6BE2">
        <w:t>Tests/</w:t>
      </w:r>
      <w:r>
        <w:t>Projects,</w:t>
      </w:r>
      <w:r w:rsidR="00BA07A2">
        <w:t xml:space="preserve"> Semester</w:t>
      </w:r>
      <w:r>
        <w:t xml:space="preserve"> Exams</w:t>
      </w:r>
    </w:p>
    <w:p w14:paraId="3B19BFFC" w14:textId="28603188" w:rsidR="003E4645" w:rsidRPr="00995CD0" w:rsidRDefault="003E4645" w:rsidP="003E4645">
      <w:pPr>
        <w:tabs>
          <w:tab w:val="left" w:pos="0"/>
        </w:tabs>
        <w:spacing w:after="0" w:line="240" w:lineRule="auto"/>
        <w:jc w:val="center"/>
        <w:rPr>
          <w:b/>
        </w:rPr>
      </w:pPr>
      <w:r w:rsidRPr="00995CD0">
        <w:rPr>
          <w:b/>
        </w:rPr>
        <w:t>←←←</w:t>
      </w:r>
      <w:r w:rsidR="00F46FC9">
        <w:rPr>
          <w:b/>
        </w:rPr>
        <w:t>Weighted lower</w:t>
      </w:r>
      <w:r>
        <w:rPr>
          <w:b/>
        </w:rPr>
        <w:t xml:space="preserve">                          </w:t>
      </w:r>
      <w:r w:rsidR="00F46FC9">
        <w:rPr>
          <w:b/>
        </w:rPr>
        <w:t>Weighted higher</w:t>
      </w:r>
      <w:r w:rsidRPr="00995CD0">
        <w:rPr>
          <w:b/>
        </w:rPr>
        <w:t>→→→</w:t>
      </w:r>
    </w:p>
    <w:p w14:paraId="65E6F3A5" w14:textId="77777777" w:rsidR="003E4645" w:rsidRDefault="00C7474E" w:rsidP="003E4645">
      <w:pPr>
        <w:tabs>
          <w:tab w:val="left" w:pos="0"/>
        </w:tabs>
        <w:spacing w:after="0" w:line="240" w:lineRule="auto"/>
      </w:pPr>
      <w:r w:rsidRPr="00C7474E">
        <w:rPr>
          <w:b/>
          <w:noProof/>
        </w:rPr>
        <mc:AlternateContent>
          <mc:Choice Requires="wps">
            <w:drawing>
              <wp:anchor distT="0" distB="0" distL="114300" distR="114300" simplePos="0" relativeHeight="251661312" behindDoc="0" locked="0" layoutInCell="1" allowOverlap="1" wp14:anchorId="0763DA74" wp14:editId="1CC052A2">
                <wp:simplePos x="0" y="0"/>
                <wp:positionH relativeFrom="column">
                  <wp:posOffset>4810125</wp:posOffset>
                </wp:positionH>
                <wp:positionV relativeFrom="paragraph">
                  <wp:posOffset>106680</wp:posOffset>
                </wp:positionV>
                <wp:extent cx="1905000" cy="819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19150"/>
                        </a:xfrm>
                        <a:prstGeom prst="rect">
                          <a:avLst/>
                        </a:prstGeom>
                        <a:solidFill>
                          <a:srgbClr val="FFFFFF"/>
                        </a:solidFill>
                        <a:ln w="9525">
                          <a:solidFill>
                            <a:srgbClr val="000000"/>
                          </a:solidFill>
                          <a:miter lim="800000"/>
                          <a:headEnd/>
                          <a:tailEnd/>
                        </a:ln>
                      </wps:spPr>
                      <wps:txbx>
                        <w:txbxContent>
                          <w:p w14:paraId="2141AE87" w14:textId="77777777" w:rsidR="00C7474E" w:rsidRDefault="00C7474E" w:rsidP="00C7474E">
                            <w:pPr>
                              <w:tabs>
                                <w:tab w:val="left" w:pos="0"/>
                              </w:tabs>
                              <w:spacing w:after="0" w:line="240" w:lineRule="auto"/>
                            </w:pPr>
                            <w:r>
                              <w:t>Heading for my class (</w:t>
                            </w:r>
                            <w:proofErr w:type="spellStart"/>
                            <w:r w:rsidRPr="00460A2D">
                              <w:rPr>
                                <w:i/>
                              </w:rPr>
                              <w:t>título</w:t>
                            </w:r>
                            <w:proofErr w:type="spellEnd"/>
                            <w:r>
                              <w:t>)…</w:t>
                            </w:r>
                          </w:p>
                          <w:p w14:paraId="6FD14629" w14:textId="77777777" w:rsidR="00C7474E" w:rsidRPr="00C7474E" w:rsidRDefault="00C7474E" w:rsidP="00C7474E">
                            <w:pPr>
                              <w:tabs>
                                <w:tab w:val="left" w:pos="0"/>
                              </w:tabs>
                              <w:spacing w:after="0" w:line="240" w:lineRule="auto"/>
                              <w:rPr>
                                <w:b/>
                                <w:lang w:val="es-ES"/>
                              </w:rPr>
                            </w:pPr>
                            <w:proofErr w:type="spellStart"/>
                            <w:r w:rsidRPr="00C7474E">
                              <w:rPr>
                                <w:b/>
                                <w:lang w:val="es-ES"/>
                              </w:rPr>
                              <w:t>Your</w:t>
                            </w:r>
                            <w:proofErr w:type="spellEnd"/>
                            <w:r w:rsidRPr="00C7474E">
                              <w:rPr>
                                <w:b/>
                                <w:lang w:val="es-ES"/>
                              </w:rPr>
                              <w:t xml:space="preserve"> </w:t>
                            </w:r>
                            <w:proofErr w:type="spellStart"/>
                            <w:r w:rsidRPr="00C7474E">
                              <w:rPr>
                                <w:b/>
                                <w:lang w:val="es-ES"/>
                              </w:rPr>
                              <w:t>Name</w:t>
                            </w:r>
                            <w:proofErr w:type="spellEnd"/>
                          </w:p>
                          <w:p w14:paraId="4A7D79EC" w14:textId="77777777" w:rsidR="00C7474E" w:rsidRPr="00736050" w:rsidRDefault="00C7474E" w:rsidP="00C7474E">
                            <w:pPr>
                              <w:tabs>
                                <w:tab w:val="left" w:pos="0"/>
                              </w:tabs>
                              <w:spacing w:after="0" w:line="240" w:lineRule="auto"/>
                              <w:rPr>
                                <w:b/>
                                <w:lang w:val="es-ES"/>
                              </w:rPr>
                            </w:pPr>
                            <w:proofErr w:type="gramStart"/>
                            <w:r w:rsidRPr="00736050">
                              <w:rPr>
                                <w:b/>
                                <w:lang w:val="es-ES"/>
                              </w:rPr>
                              <w:t xml:space="preserve">Español  </w:t>
                            </w:r>
                            <w:r>
                              <w:rPr>
                                <w:b/>
                                <w:lang w:val="es-ES"/>
                              </w:rPr>
                              <w:t>11</w:t>
                            </w:r>
                            <w:proofErr w:type="gramEnd"/>
                            <w:r>
                              <w:rPr>
                                <w:b/>
                                <w:lang w:val="es-ES"/>
                              </w:rPr>
                              <w:t xml:space="preserve"> B4</w:t>
                            </w:r>
                          </w:p>
                          <w:p w14:paraId="4ABB2348" w14:textId="3D3C37D4" w:rsidR="00C7474E" w:rsidRPr="00736050" w:rsidRDefault="00C7474E" w:rsidP="00C7474E">
                            <w:pPr>
                              <w:tabs>
                                <w:tab w:val="left" w:pos="0"/>
                              </w:tabs>
                              <w:spacing w:after="0" w:line="240" w:lineRule="auto"/>
                              <w:rPr>
                                <w:b/>
                                <w:lang w:val="es-ES"/>
                              </w:rPr>
                            </w:pPr>
                            <w:r w:rsidRPr="00736050">
                              <w:rPr>
                                <w:b/>
                                <w:lang w:val="es-ES"/>
                              </w:rPr>
                              <w:t xml:space="preserve">8 </w:t>
                            </w:r>
                            <w:proofErr w:type="gramStart"/>
                            <w:r w:rsidRPr="00736050">
                              <w:rPr>
                                <w:b/>
                                <w:lang w:val="es-ES"/>
                              </w:rPr>
                              <w:t>Septiembre,  20</w:t>
                            </w:r>
                            <w:r w:rsidR="000923EE">
                              <w:rPr>
                                <w:b/>
                                <w:lang w:val="es-ES"/>
                              </w:rPr>
                              <w:t>22</w:t>
                            </w:r>
                            <w:proofErr w:type="gramEnd"/>
                          </w:p>
                          <w:p w14:paraId="0845651D" w14:textId="77777777" w:rsidR="00C7474E" w:rsidRPr="00C7474E" w:rsidRDefault="00C7474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3DA74" id="_x0000_s1027" type="#_x0000_t202" style="position:absolute;margin-left:378.75pt;margin-top:8.4pt;width:150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">
                <v:textbox>
                  <w:txbxContent>
                    <w:p w14:paraId="2141AE87" w14:textId="77777777" w:rsidR="00C7474E" w:rsidRDefault="00C7474E" w:rsidP="00C7474E">
                      <w:pPr>
                        <w:tabs>
                          <w:tab w:val="left" w:pos="0"/>
                        </w:tabs>
                        <w:spacing w:after="0" w:line="240" w:lineRule="auto"/>
                      </w:pPr>
                      <w:r>
                        <w:t>Heading for my class (</w:t>
                      </w:r>
                      <w:proofErr w:type="spellStart"/>
                      <w:r w:rsidRPr="00460A2D">
                        <w:rPr>
                          <w:i/>
                        </w:rPr>
                        <w:t>título</w:t>
                      </w:r>
                      <w:proofErr w:type="spellEnd"/>
                      <w:r>
                        <w:t>)…</w:t>
                      </w:r>
                    </w:p>
                    <w:p w14:paraId="6FD14629" w14:textId="77777777" w:rsidR="00C7474E" w:rsidRPr="00C7474E" w:rsidRDefault="00C7474E" w:rsidP="00C7474E">
                      <w:pPr>
                        <w:tabs>
                          <w:tab w:val="left" w:pos="0"/>
                        </w:tabs>
                        <w:spacing w:after="0" w:line="240" w:lineRule="auto"/>
                        <w:rPr>
                          <w:b/>
                          <w:lang w:val="es-ES"/>
                        </w:rPr>
                      </w:pPr>
                      <w:proofErr w:type="spellStart"/>
                      <w:r w:rsidRPr="00C7474E">
                        <w:rPr>
                          <w:b/>
                          <w:lang w:val="es-ES"/>
                        </w:rPr>
                        <w:t>Your</w:t>
                      </w:r>
                      <w:proofErr w:type="spellEnd"/>
                      <w:r w:rsidRPr="00C7474E">
                        <w:rPr>
                          <w:b/>
                          <w:lang w:val="es-ES"/>
                        </w:rPr>
                        <w:t xml:space="preserve"> </w:t>
                      </w:r>
                      <w:proofErr w:type="spellStart"/>
                      <w:r w:rsidRPr="00C7474E">
                        <w:rPr>
                          <w:b/>
                          <w:lang w:val="es-ES"/>
                        </w:rPr>
                        <w:t>Name</w:t>
                      </w:r>
                      <w:proofErr w:type="spellEnd"/>
                    </w:p>
                    <w:p w14:paraId="4A7D79EC" w14:textId="77777777" w:rsidR="00C7474E" w:rsidRPr="00736050" w:rsidRDefault="00C7474E" w:rsidP="00C7474E">
                      <w:pPr>
                        <w:tabs>
                          <w:tab w:val="left" w:pos="0"/>
                        </w:tabs>
                        <w:spacing w:after="0" w:line="240" w:lineRule="auto"/>
                        <w:rPr>
                          <w:b/>
                          <w:lang w:val="es-ES"/>
                        </w:rPr>
                      </w:pPr>
                      <w:proofErr w:type="gramStart"/>
                      <w:r w:rsidRPr="00736050">
                        <w:rPr>
                          <w:b/>
                          <w:lang w:val="es-ES"/>
                        </w:rPr>
                        <w:t xml:space="preserve">Español  </w:t>
                      </w:r>
                      <w:r>
                        <w:rPr>
                          <w:b/>
                          <w:lang w:val="es-ES"/>
                        </w:rPr>
                        <w:t>11</w:t>
                      </w:r>
                      <w:proofErr w:type="gramEnd"/>
                      <w:r>
                        <w:rPr>
                          <w:b/>
                          <w:lang w:val="es-ES"/>
                        </w:rPr>
                        <w:t xml:space="preserve"> B4</w:t>
                      </w:r>
                    </w:p>
                    <w:p w14:paraId="4ABB2348" w14:textId="3D3C37D4" w:rsidR="00C7474E" w:rsidRPr="00736050" w:rsidRDefault="00C7474E" w:rsidP="00C7474E">
                      <w:pPr>
                        <w:tabs>
                          <w:tab w:val="left" w:pos="0"/>
                        </w:tabs>
                        <w:spacing w:after="0" w:line="240" w:lineRule="auto"/>
                        <w:rPr>
                          <w:b/>
                          <w:lang w:val="es-ES"/>
                        </w:rPr>
                      </w:pPr>
                      <w:r w:rsidRPr="00736050">
                        <w:rPr>
                          <w:b/>
                          <w:lang w:val="es-ES"/>
                        </w:rPr>
                        <w:t xml:space="preserve">8 </w:t>
                      </w:r>
                      <w:proofErr w:type="gramStart"/>
                      <w:r w:rsidRPr="00736050">
                        <w:rPr>
                          <w:b/>
                          <w:lang w:val="es-ES"/>
                        </w:rPr>
                        <w:t>Septiembre,  20</w:t>
                      </w:r>
                      <w:r w:rsidR="000923EE">
                        <w:rPr>
                          <w:b/>
                          <w:lang w:val="es-ES"/>
                        </w:rPr>
                        <w:t>22</w:t>
                      </w:r>
                      <w:proofErr w:type="gramEnd"/>
                    </w:p>
                    <w:p w14:paraId="0845651D" w14:textId="77777777" w:rsidR="00C7474E" w:rsidRPr="00C7474E" w:rsidRDefault="00C7474E">
                      <w:pPr>
                        <w:rPr>
                          <w:lang w:val="es-ES"/>
                        </w:rPr>
                      </w:pPr>
                    </w:p>
                  </w:txbxContent>
                </v:textbox>
              </v:shape>
            </w:pict>
          </mc:Fallback>
        </mc:AlternateContent>
      </w:r>
    </w:p>
    <w:p w14:paraId="681DFD9F" w14:textId="77777777" w:rsidR="003E4645" w:rsidRPr="00520115" w:rsidRDefault="003E4645" w:rsidP="003E4645">
      <w:pPr>
        <w:tabs>
          <w:tab w:val="left" w:pos="0"/>
        </w:tabs>
        <w:spacing w:after="0" w:line="240" w:lineRule="auto"/>
        <w:rPr>
          <w:b/>
        </w:rPr>
      </w:pPr>
      <w:r w:rsidRPr="00520115">
        <w:rPr>
          <w:b/>
        </w:rPr>
        <w:t>Grades are calculated as follows:</w:t>
      </w:r>
    </w:p>
    <w:p w14:paraId="6197A031" w14:textId="77777777" w:rsidR="003E4645" w:rsidRPr="00520115" w:rsidRDefault="003E4645" w:rsidP="003E4645">
      <w:pPr>
        <w:tabs>
          <w:tab w:val="left" w:pos="0"/>
        </w:tabs>
        <w:spacing w:after="0" w:line="240" w:lineRule="auto"/>
        <w:rPr>
          <w:b/>
        </w:rPr>
      </w:pPr>
      <w:r w:rsidRPr="00520115">
        <w:rPr>
          <w:b/>
        </w:rPr>
        <w:t>% grade earned = total points earned / total points possible × 100</w:t>
      </w:r>
    </w:p>
    <w:p w14:paraId="10E95311" w14:textId="77777777" w:rsidR="003E4645" w:rsidRPr="002603E9" w:rsidRDefault="003E4645" w:rsidP="003E4645">
      <w:pPr>
        <w:tabs>
          <w:tab w:val="left" w:pos="0"/>
        </w:tabs>
        <w:spacing w:after="0" w:line="240" w:lineRule="auto"/>
      </w:pPr>
      <w:r w:rsidRPr="002603E9">
        <w:t xml:space="preserve">As taken from </w:t>
      </w:r>
      <w:r>
        <w:t>the</w:t>
      </w:r>
      <w:r w:rsidRPr="002603E9">
        <w:t xml:space="preserve"> </w:t>
      </w:r>
      <w:r>
        <w:t>MHS Student Handbook</w:t>
      </w:r>
      <w:r w:rsidRPr="002603E9">
        <w:t xml:space="preserve">, the grading scale is as follows: </w:t>
      </w:r>
    </w:p>
    <w:p w14:paraId="62246FCA" w14:textId="77777777" w:rsidR="003E4645" w:rsidRDefault="003E4645" w:rsidP="001A6BE2">
      <w:pPr>
        <w:tabs>
          <w:tab w:val="left" w:pos="0"/>
          <w:tab w:val="left" w:pos="5430"/>
        </w:tabs>
        <w:spacing w:after="0" w:line="240" w:lineRule="auto"/>
        <w:rPr>
          <w:b/>
        </w:rPr>
      </w:pPr>
      <w:proofErr w:type="gramStart"/>
      <w:r w:rsidRPr="002603E9">
        <w:rPr>
          <w:b/>
        </w:rPr>
        <w:t>A</w:t>
      </w:r>
      <w:r w:rsidRPr="002603E9">
        <w:t xml:space="preserve">  90</w:t>
      </w:r>
      <w:proofErr w:type="gramEnd"/>
      <w:r w:rsidRPr="002603E9">
        <w:t>-100%</w:t>
      </w:r>
      <w:r w:rsidR="001A6BE2">
        <w:t xml:space="preserve"> ; </w:t>
      </w:r>
      <w:r w:rsidRPr="002603E9">
        <w:rPr>
          <w:b/>
        </w:rPr>
        <w:t>B</w:t>
      </w:r>
      <w:r w:rsidRPr="002603E9">
        <w:t xml:space="preserve">  80-89%</w:t>
      </w:r>
      <w:r w:rsidR="001A6BE2">
        <w:t xml:space="preserve"> ; </w:t>
      </w:r>
      <w:r w:rsidRPr="002603E9">
        <w:rPr>
          <w:b/>
        </w:rPr>
        <w:t>C</w:t>
      </w:r>
      <w:r w:rsidRPr="002603E9">
        <w:t xml:space="preserve">  70-79%</w:t>
      </w:r>
      <w:r w:rsidR="001A6BE2">
        <w:t xml:space="preserve"> ; </w:t>
      </w:r>
      <w:r w:rsidRPr="002603E9">
        <w:rPr>
          <w:b/>
        </w:rPr>
        <w:t>D</w:t>
      </w:r>
      <w:r w:rsidRPr="002603E9">
        <w:t xml:space="preserve">  60-69%</w:t>
      </w:r>
      <w:r w:rsidR="001A6BE2">
        <w:t xml:space="preserve"> ; </w:t>
      </w:r>
      <w:r w:rsidRPr="002603E9">
        <w:rPr>
          <w:b/>
        </w:rPr>
        <w:t>F</w:t>
      </w:r>
      <w:r w:rsidRPr="002603E9">
        <w:t xml:space="preserve">  0-59%</w:t>
      </w:r>
      <w:r>
        <w:tab/>
      </w:r>
    </w:p>
    <w:p w14:paraId="2AE19690" w14:textId="77777777" w:rsidR="003E4645" w:rsidRDefault="003E4645" w:rsidP="003E4645">
      <w:pPr>
        <w:tabs>
          <w:tab w:val="left" w:pos="0"/>
        </w:tabs>
        <w:spacing w:after="0" w:line="240" w:lineRule="auto"/>
      </w:pPr>
    </w:p>
    <w:p w14:paraId="2B59E7A8" w14:textId="77777777" w:rsidR="003E4645" w:rsidRDefault="003E4645" w:rsidP="003E4645">
      <w:pPr>
        <w:tabs>
          <w:tab w:val="left" w:pos="0"/>
        </w:tabs>
        <w:spacing w:after="0" w:line="240" w:lineRule="auto"/>
        <w:rPr>
          <w:b/>
        </w:rPr>
      </w:pPr>
      <w:r w:rsidRPr="000613F9">
        <w:rPr>
          <w:b/>
        </w:rPr>
        <w:t xml:space="preserve">Extra Credit </w:t>
      </w:r>
      <w:r>
        <w:rPr>
          <w:b/>
        </w:rPr>
        <w:t>(</w:t>
      </w:r>
      <w:r w:rsidRPr="00460A2D">
        <w:rPr>
          <w:b/>
          <w:i/>
        </w:rPr>
        <w:t>Puntos extra</w:t>
      </w:r>
      <w:r>
        <w:rPr>
          <w:b/>
        </w:rPr>
        <w:t xml:space="preserve">): </w:t>
      </w:r>
      <w:r w:rsidR="00520115">
        <w:t xml:space="preserve">I rarely (if ever) give out extra credit.  What you see on </w:t>
      </w:r>
      <w:proofErr w:type="spellStart"/>
      <w:r w:rsidR="00520115">
        <w:t>TeacherEase</w:t>
      </w:r>
      <w:proofErr w:type="spellEnd"/>
      <w:r w:rsidR="00520115">
        <w:t xml:space="preserve"> is what you get!</w:t>
      </w:r>
      <w:r>
        <w:t xml:space="preserve">  </w:t>
      </w:r>
    </w:p>
    <w:p w14:paraId="3318ED9A" w14:textId="77777777" w:rsidR="003E4645" w:rsidRDefault="003E4645" w:rsidP="003E4645">
      <w:pPr>
        <w:tabs>
          <w:tab w:val="left" w:pos="0"/>
        </w:tabs>
        <w:spacing w:after="0" w:line="240" w:lineRule="auto"/>
        <w:jc w:val="center"/>
        <w:rPr>
          <w:b/>
        </w:rPr>
      </w:pPr>
    </w:p>
    <w:p w14:paraId="5E5FF10E" w14:textId="6AD64848" w:rsidR="003E4645" w:rsidRDefault="003E4645" w:rsidP="003E4645">
      <w:pPr>
        <w:tabs>
          <w:tab w:val="left" w:pos="0"/>
        </w:tabs>
        <w:spacing w:after="0" w:line="240" w:lineRule="auto"/>
        <w:rPr>
          <w:b/>
        </w:rPr>
      </w:pPr>
      <w:r>
        <w:rPr>
          <w:b/>
        </w:rPr>
        <w:t>Materials (</w:t>
      </w:r>
      <w:proofErr w:type="spellStart"/>
      <w:r>
        <w:rPr>
          <w:b/>
        </w:rPr>
        <w:t>M</w:t>
      </w:r>
      <w:r w:rsidRPr="00460A2D">
        <w:rPr>
          <w:b/>
          <w:i/>
        </w:rPr>
        <w:t>ateriales</w:t>
      </w:r>
      <w:proofErr w:type="spellEnd"/>
      <w:r>
        <w:rPr>
          <w:b/>
        </w:rPr>
        <w:t>)</w:t>
      </w:r>
      <w:r>
        <w:t xml:space="preserve">: </w:t>
      </w:r>
      <w:r w:rsidRPr="002603E9">
        <w:t xml:space="preserve">Always bring your </w:t>
      </w:r>
      <w:r w:rsidR="000923EE">
        <w:t>books</w:t>
      </w:r>
      <w:r w:rsidRPr="002603E9">
        <w:t xml:space="preserve"> </w:t>
      </w:r>
      <w:r w:rsidR="000923EE">
        <w:t>and homework. Also…</w:t>
      </w:r>
    </w:p>
    <w:p w14:paraId="21AF8433" w14:textId="77777777" w:rsidR="003E4645" w:rsidRDefault="003E4645" w:rsidP="003E4645">
      <w:pPr>
        <w:tabs>
          <w:tab w:val="left" w:pos="0"/>
        </w:tabs>
        <w:spacing w:after="0" w:line="240" w:lineRule="auto"/>
      </w:pPr>
      <w:r>
        <w:rPr>
          <w:b/>
        </w:rPr>
        <w:tab/>
      </w:r>
      <w:r w:rsidRPr="00E57F1E">
        <w:rPr>
          <w:b/>
        </w:rPr>
        <w:t>1 notebook</w:t>
      </w:r>
      <w:r>
        <w:t>.  Whatever kind of notebook you want for taking notes and for in-class work.</w:t>
      </w:r>
    </w:p>
    <w:p w14:paraId="656F5165" w14:textId="77777777" w:rsidR="003E4645" w:rsidRDefault="003E4645" w:rsidP="003E4645">
      <w:pPr>
        <w:tabs>
          <w:tab w:val="left" w:pos="0"/>
        </w:tabs>
        <w:spacing w:after="0" w:line="240" w:lineRule="auto"/>
      </w:pPr>
      <w:r>
        <w:tab/>
      </w:r>
      <w:r>
        <w:rPr>
          <w:b/>
        </w:rPr>
        <w:t xml:space="preserve">1 folder. </w:t>
      </w:r>
      <w:r>
        <w:t xml:space="preserve"> This will be for keeping track of any handouts from class.  </w:t>
      </w:r>
    </w:p>
    <w:p w14:paraId="7A928AB8" w14:textId="2E8D4CF4" w:rsidR="003E4645" w:rsidRPr="002F13AE" w:rsidRDefault="003E4645" w:rsidP="00520115">
      <w:pPr>
        <w:tabs>
          <w:tab w:val="left" w:pos="0"/>
        </w:tabs>
        <w:spacing w:after="0" w:line="240" w:lineRule="auto"/>
        <w:ind w:left="720"/>
        <w:rPr>
          <w:lang w:val="es-ES"/>
        </w:rPr>
      </w:pPr>
      <w:r>
        <w:rPr>
          <w:b/>
        </w:rPr>
        <w:t xml:space="preserve">Plenty of pencils and pens!  </w:t>
      </w:r>
      <w:r>
        <w:t xml:space="preserve">Bring what you need.  </w:t>
      </w:r>
      <w:r w:rsidR="000923EE">
        <w:t xml:space="preserve">If you don’t have a pencil, check my pencil jar. </w:t>
      </w:r>
      <w:proofErr w:type="spellStart"/>
      <w:r w:rsidR="000923EE" w:rsidRPr="002F13AE">
        <w:rPr>
          <w:lang w:val="es-ES"/>
        </w:rPr>
        <w:t>If</w:t>
      </w:r>
      <w:proofErr w:type="spellEnd"/>
      <w:r w:rsidR="000923EE" w:rsidRPr="002F13AE">
        <w:rPr>
          <w:lang w:val="es-ES"/>
        </w:rPr>
        <w:t xml:space="preserve"> </w:t>
      </w:r>
      <w:proofErr w:type="spellStart"/>
      <w:r w:rsidR="000923EE" w:rsidRPr="002F13AE">
        <w:rPr>
          <w:lang w:val="es-ES"/>
        </w:rPr>
        <w:t>it’s</w:t>
      </w:r>
      <w:proofErr w:type="spellEnd"/>
      <w:r w:rsidR="000923EE" w:rsidRPr="002F13AE">
        <w:rPr>
          <w:lang w:val="es-ES"/>
        </w:rPr>
        <w:t xml:space="preserve"> </w:t>
      </w:r>
      <w:proofErr w:type="spellStart"/>
      <w:r w:rsidR="000923EE" w:rsidRPr="002F13AE">
        <w:rPr>
          <w:lang w:val="es-ES"/>
        </w:rPr>
        <w:t>empty</w:t>
      </w:r>
      <w:proofErr w:type="spellEnd"/>
      <w:r w:rsidR="000923EE" w:rsidRPr="002F13AE">
        <w:rPr>
          <w:lang w:val="es-ES"/>
        </w:rPr>
        <w:t xml:space="preserve">, </w:t>
      </w:r>
      <w:proofErr w:type="spellStart"/>
      <w:r w:rsidR="000923EE" w:rsidRPr="002F13AE">
        <w:rPr>
          <w:lang w:val="es-ES"/>
        </w:rPr>
        <w:t>ask</w:t>
      </w:r>
      <w:proofErr w:type="spellEnd"/>
      <w:r w:rsidR="000923EE" w:rsidRPr="002F13AE">
        <w:rPr>
          <w:lang w:val="es-ES"/>
        </w:rPr>
        <w:t xml:space="preserve"> a </w:t>
      </w:r>
      <w:proofErr w:type="spellStart"/>
      <w:r w:rsidR="000923EE" w:rsidRPr="002F13AE">
        <w:rPr>
          <w:lang w:val="es-ES"/>
        </w:rPr>
        <w:t>classmate</w:t>
      </w:r>
      <w:proofErr w:type="spellEnd"/>
      <w:r w:rsidR="000923EE" w:rsidRPr="002F13AE">
        <w:rPr>
          <w:lang w:val="es-ES"/>
        </w:rPr>
        <w:t xml:space="preserve"> </w:t>
      </w:r>
      <w:proofErr w:type="spellStart"/>
      <w:r w:rsidR="000923EE" w:rsidRPr="002F13AE">
        <w:rPr>
          <w:lang w:val="es-ES"/>
        </w:rPr>
        <w:t>to</w:t>
      </w:r>
      <w:proofErr w:type="spellEnd"/>
      <w:r w:rsidR="000923EE" w:rsidRPr="002F13AE">
        <w:rPr>
          <w:lang w:val="es-ES"/>
        </w:rPr>
        <w:t xml:space="preserve"> share! (</w:t>
      </w:r>
      <w:r w:rsidR="000923EE" w:rsidRPr="002F13AE">
        <w:rPr>
          <w:b/>
          <w:bCs/>
          <w:i/>
          <w:iCs/>
          <w:lang w:val="es-ES"/>
        </w:rPr>
        <w:t>¡Necesito un lápiz, por favor!</w:t>
      </w:r>
      <w:r w:rsidR="000923EE" w:rsidRPr="002F13AE">
        <w:rPr>
          <w:lang w:val="es-ES"/>
        </w:rPr>
        <w:t>)</w:t>
      </w:r>
    </w:p>
    <w:p w14:paraId="62E0BEC9" w14:textId="77777777" w:rsidR="003E4645" w:rsidRPr="002F13AE" w:rsidRDefault="003E4645" w:rsidP="00C7474E">
      <w:pPr>
        <w:tabs>
          <w:tab w:val="left" w:pos="0"/>
        </w:tabs>
        <w:spacing w:after="0" w:line="240" w:lineRule="auto"/>
        <w:rPr>
          <w:b/>
          <w:lang w:val="es-ES"/>
        </w:rPr>
      </w:pPr>
    </w:p>
    <w:p w14:paraId="30E3E762" w14:textId="77777777" w:rsidR="00D8535A" w:rsidRDefault="003E4645" w:rsidP="003E4645">
      <w:pPr>
        <w:tabs>
          <w:tab w:val="left" w:pos="0"/>
        </w:tabs>
        <w:spacing w:after="0" w:line="240" w:lineRule="auto"/>
        <w:rPr>
          <w:b/>
          <w:lang w:val="es-ES"/>
        </w:rPr>
      </w:pPr>
      <w:proofErr w:type="spellStart"/>
      <w:r w:rsidRPr="008C7DB6">
        <w:rPr>
          <w:b/>
          <w:lang w:val="es-ES"/>
        </w:rPr>
        <w:t>Classroom</w:t>
      </w:r>
      <w:proofErr w:type="spellEnd"/>
      <w:r w:rsidRPr="008C7DB6">
        <w:rPr>
          <w:b/>
          <w:lang w:val="es-ES"/>
        </w:rPr>
        <w:t xml:space="preserve"> </w:t>
      </w:r>
      <w:proofErr w:type="spellStart"/>
      <w:r w:rsidRPr="008C7DB6">
        <w:rPr>
          <w:b/>
          <w:lang w:val="es-ES"/>
        </w:rPr>
        <w:t>Procedures</w:t>
      </w:r>
      <w:proofErr w:type="spellEnd"/>
      <w:r w:rsidRPr="008C7DB6">
        <w:rPr>
          <w:b/>
          <w:lang w:val="es-ES"/>
        </w:rPr>
        <w:t xml:space="preserve"> (P</w:t>
      </w:r>
      <w:r w:rsidRPr="008C7DB6">
        <w:rPr>
          <w:b/>
          <w:i/>
          <w:lang w:val="es-ES"/>
        </w:rPr>
        <w:t>rocedimientos de la clase</w:t>
      </w:r>
      <w:r w:rsidRPr="008C7DB6">
        <w:rPr>
          <w:b/>
          <w:lang w:val="es-ES"/>
        </w:rPr>
        <w:t>)</w:t>
      </w:r>
    </w:p>
    <w:p w14:paraId="00559B43" w14:textId="6F31FC1B" w:rsidR="00D8535A" w:rsidRPr="00EF7EC9" w:rsidRDefault="00D8535A" w:rsidP="003E4645">
      <w:pPr>
        <w:tabs>
          <w:tab w:val="left" w:pos="0"/>
        </w:tabs>
        <w:spacing w:after="0" w:line="240" w:lineRule="auto"/>
        <w:rPr>
          <w:lang w:val="es-ES"/>
        </w:rPr>
      </w:pPr>
    </w:p>
    <w:p w14:paraId="6BA17C70" w14:textId="4660B5C7" w:rsidR="00D8535A" w:rsidRPr="00D8535A" w:rsidRDefault="00D8535A" w:rsidP="003E4645">
      <w:pPr>
        <w:tabs>
          <w:tab w:val="left" w:pos="0"/>
        </w:tabs>
        <w:spacing w:after="0" w:line="240" w:lineRule="auto"/>
      </w:pPr>
      <w:r w:rsidRPr="00D8535A">
        <w:rPr>
          <w:b/>
        </w:rPr>
        <w:t>Free Voluntary Reading (</w:t>
      </w:r>
      <w:proofErr w:type="spellStart"/>
      <w:r w:rsidRPr="00D8535A">
        <w:rPr>
          <w:b/>
          <w:i/>
        </w:rPr>
        <w:t>lectura</w:t>
      </w:r>
      <w:proofErr w:type="spellEnd"/>
      <w:r w:rsidRPr="00D8535A">
        <w:rPr>
          <w:b/>
          <w:i/>
        </w:rPr>
        <w:t xml:space="preserve"> </w:t>
      </w:r>
      <w:proofErr w:type="spellStart"/>
      <w:r w:rsidRPr="00D8535A">
        <w:rPr>
          <w:b/>
          <w:i/>
        </w:rPr>
        <w:t>voluntaria</w:t>
      </w:r>
      <w:proofErr w:type="spellEnd"/>
      <w:r w:rsidRPr="00D8535A">
        <w:rPr>
          <w:b/>
        </w:rPr>
        <w:t>)</w:t>
      </w:r>
      <w:r>
        <w:rPr>
          <w:b/>
        </w:rPr>
        <w:t xml:space="preserve">: </w:t>
      </w:r>
      <w:r w:rsidR="000923EE">
        <w:t xml:space="preserve">Spanish 2-4 will sometimes do some </w:t>
      </w:r>
      <w:r>
        <w:t>free read</w:t>
      </w:r>
      <w:r w:rsidR="000923EE">
        <w:t>ing</w:t>
      </w:r>
      <w:r>
        <w:t xml:space="preserve"> for the first </w:t>
      </w:r>
      <w:r w:rsidR="00C71D9A">
        <w:t>5-</w:t>
      </w:r>
      <w:r>
        <w:t>10 minutes of class.  You get to pick what you read and read at your own pace.</w:t>
      </w:r>
    </w:p>
    <w:p w14:paraId="2DA534F4" w14:textId="77777777" w:rsidR="003E4645" w:rsidRPr="007A56A5" w:rsidRDefault="003E4645" w:rsidP="003E4645">
      <w:pPr>
        <w:tabs>
          <w:tab w:val="left" w:pos="0"/>
        </w:tabs>
        <w:spacing w:after="0" w:line="240" w:lineRule="auto"/>
      </w:pPr>
    </w:p>
    <w:p w14:paraId="35ED4916" w14:textId="6F86EFD4" w:rsidR="003E4645" w:rsidRDefault="003E4645" w:rsidP="003E4645">
      <w:pPr>
        <w:tabs>
          <w:tab w:val="left" w:pos="0"/>
        </w:tabs>
        <w:spacing w:after="0" w:line="240" w:lineRule="auto"/>
      </w:pPr>
      <w:r>
        <w:rPr>
          <w:b/>
        </w:rPr>
        <w:t>Homework (</w:t>
      </w:r>
      <w:proofErr w:type="spellStart"/>
      <w:r w:rsidRPr="00460A2D">
        <w:rPr>
          <w:b/>
          <w:i/>
        </w:rPr>
        <w:t>Tarea</w:t>
      </w:r>
      <w:proofErr w:type="spellEnd"/>
      <w:r>
        <w:rPr>
          <w:b/>
        </w:rPr>
        <w:t xml:space="preserve">): </w:t>
      </w:r>
      <w:r w:rsidR="004A2EBF">
        <w:rPr>
          <w:bCs/>
        </w:rPr>
        <w:t xml:space="preserve">Homework is to be done individually, unless otherwise specified. </w:t>
      </w:r>
      <w:proofErr w:type="gramStart"/>
      <w:r w:rsidR="00314D9C">
        <w:t>Usually</w:t>
      </w:r>
      <w:proofErr w:type="gramEnd"/>
      <w:r w:rsidR="00314D9C">
        <w:t xml:space="preserve"> we will go over homework in class or check for questions, and </w:t>
      </w:r>
      <w:r w:rsidR="00853DB4">
        <w:t>when I take a grade,</w:t>
      </w:r>
      <w:r w:rsidR="00314D9C">
        <w:t xml:space="preserve"> you will receive a </w:t>
      </w:r>
      <w:r w:rsidR="00314D9C" w:rsidRPr="00F46FC9">
        <w:rPr>
          <w:u w:val="single"/>
        </w:rPr>
        <w:t>value-based completion grade</w:t>
      </w:r>
      <w:r w:rsidR="00314D9C">
        <w:t xml:space="preserve">.  </w:t>
      </w:r>
      <w:r w:rsidR="00C71D9A">
        <w:t xml:space="preserve">I expect you to do your best work and complete </w:t>
      </w:r>
      <w:proofErr w:type="gramStart"/>
      <w:r w:rsidR="00C71D9A">
        <w:t>all of</w:t>
      </w:r>
      <w:proofErr w:type="gramEnd"/>
      <w:r w:rsidR="00C71D9A">
        <w:t xml:space="preserve"> the assigned homework.  Saying</w:t>
      </w:r>
      <w:r w:rsidR="00853DB4">
        <w:t>:</w:t>
      </w:r>
      <w:r w:rsidR="00C71D9A">
        <w:t xml:space="preserve"> “I didn’t understand it” isn’t an excuse for not finishing.  You </w:t>
      </w:r>
      <w:r w:rsidR="000923EE">
        <w:t>had</w:t>
      </w:r>
      <w:r w:rsidR="00C71D9A">
        <w:t xml:space="preserve"> 48 hours to ask questions.</w:t>
      </w:r>
    </w:p>
    <w:p w14:paraId="6B199FAA" w14:textId="77777777" w:rsidR="0045242C" w:rsidRDefault="0045242C" w:rsidP="003E4645">
      <w:pPr>
        <w:tabs>
          <w:tab w:val="left" w:pos="0"/>
        </w:tabs>
        <w:spacing w:after="0" w:line="240" w:lineRule="auto"/>
        <w:rPr>
          <w:b/>
        </w:rPr>
      </w:pPr>
    </w:p>
    <w:p w14:paraId="722B5AB3" w14:textId="77777777" w:rsidR="00122B98" w:rsidRDefault="00122B98" w:rsidP="00122B98">
      <w:pPr>
        <w:tabs>
          <w:tab w:val="left" w:pos="0"/>
        </w:tabs>
        <w:spacing w:after="0" w:line="240" w:lineRule="auto"/>
        <w:rPr>
          <w:b/>
        </w:rPr>
      </w:pPr>
      <w:r>
        <w:rPr>
          <w:b/>
        </w:rPr>
        <w:t>Late Work (</w:t>
      </w:r>
      <w:proofErr w:type="spellStart"/>
      <w:r w:rsidRPr="00460A2D">
        <w:rPr>
          <w:b/>
          <w:i/>
        </w:rPr>
        <w:t>Tareas</w:t>
      </w:r>
      <w:proofErr w:type="spellEnd"/>
      <w:r w:rsidRPr="00460A2D">
        <w:rPr>
          <w:b/>
          <w:i/>
        </w:rPr>
        <w:t xml:space="preserve"> </w:t>
      </w:r>
      <w:proofErr w:type="spellStart"/>
      <w:r w:rsidRPr="00460A2D">
        <w:rPr>
          <w:b/>
          <w:i/>
        </w:rPr>
        <w:t>tardes</w:t>
      </w:r>
      <w:proofErr w:type="spellEnd"/>
      <w:r>
        <w:rPr>
          <w:b/>
        </w:rPr>
        <w:t xml:space="preserve">): </w:t>
      </w:r>
      <w:r>
        <w:t xml:space="preserve">Work is due at the start of class.  Anyone finishing homework during </w:t>
      </w:r>
      <w:r>
        <w:rPr>
          <w:iCs/>
        </w:rPr>
        <w:t>class</w:t>
      </w:r>
      <w:r>
        <w:t xml:space="preserve"> time may lose points on homework. </w:t>
      </w:r>
      <w:r w:rsidRPr="002E737E">
        <w:t xml:space="preserve">I </w:t>
      </w:r>
      <w:r>
        <w:t xml:space="preserve">do not accept late work.  </w:t>
      </w:r>
      <w:r>
        <w:rPr>
          <w:b/>
        </w:rPr>
        <w:t>If you’re out sick, t</w:t>
      </w:r>
      <w:r w:rsidRPr="00397300">
        <w:rPr>
          <w:b/>
        </w:rPr>
        <w:t>he day you get back to class</w:t>
      </w:r>
      <w:r>
        <w:rPr>
          <w:b/>
        </w:rPr>
        <w:t>,</w:t>
      </w:r>
      <w:r w:rsidRPr="00397300">
        <w:rPr>
          <w:b/>
        </w:rPr>
        <w:t xml:space="preserve"> find an appropriate time (before school, after school, homeroom) to check what you missed</w:t>
      </w:r>
      <w:r>
        <w:rPr>
          <w:b/>
        </w:rPr>
        <w:t>—in class work, tests, quizzes, etc</w:t>
      </w:r>
      <w:r w:rsidRPr="00397300">
        <w:rPr>
          <w:b/>
        </w:rPr>
        <w:t xml:space="preserve">.  </w:t>
      </w:r>
    </w:p>
    <w:p w14:paraId="04437EF1" w14:textId="77777777" w:rsidR="00122B98" w:rsidRDefault="00122B98" w:rsidP="00122B98">
      <w:pPr>
        <w:tabs>
          <w:tab w:val="left" w:pos="0"/>
        </w:tabs>
        <w:spacing w:after="0" w:line="240" w:lineRule="auto"/>
        <w:rPr>
          <w:b/>
          <w:u w:val="single"/>
        </w:rPr>
      </w:pPr>
      <w:r w:rsidRPr="00397300">
        <w:rPr>
          <w:b/>
          <w:u w:val="single"/>
        </w:rPr>
        <w:t>R</w:t>
      </w:r>
      <w:r>
        <w:rPr>
          <w:b/>
          <w:u w:val="single"/>
        </w:rPr>
        <w:t>ight when I start teaching is not an appropriate time to approach me to ask what you missed.</w:t>
      </w:r>
    </w:p>
    <w:p w14:paraId="2C69850C" w14:textId="77777777" w:rsidR="00122B98" w:rsidRDefault="00122B98" w:rsidP="00122B98">
      <w:pPr>
        <w:tabs>
          <w:tab w:val="left" w:pos="0"/>
        </w:tabs>
        <w:spacing w:after="0" w:line="240" w:lineRule="auto"/>
      </w:pPr>
      <w:r>
        <w:t xml:space="preserve">**If you were absent and I enter grades into </w:t>
      </w:r>
      <w:proofErr w:type="spellStart"/>
      <w:r>
        <w:t>TeacherEase</w:t>
      </w:r>
      <w:proofErr w:type="spellEnd"/>
      <w:r>
        <w:t xml:space="preserve"> before you get back to hand something in, you may see a zero as a place holder.  This is a reminder to you to get your work to me </w:t>
      </w:r>
      <w:r w:rsidRPr="008C7DB6">
        <w:rPr>
          <w:b/>
        </w:rPr>
        <w:t>the next day</w:t>
      </w:r>
      <w:r>
        <w:t xml:space="preserve"> you are back at school!</w:t>
      </w:r>
    </w:p>
    <w:p w14:paraId="6F20E756" w14:textId="69747612" w:rsidR="003E4645" w:rsidRDefault="003E4645" w:rsidP="003E4645">
      <w:pPr>
        <w:tabs>
          <w:tab w:val="left" w:pos="0"/>
        </w:tabs>
        <w:spacing w:after="0" w:line="240" w:lineRule="auto"/>
      </w:pPr>
    </w:p>
    <w:p w14:paraId="5CCB929A" w14:textId="77777777" w:rsidR="00122B98" w:rsidRPr="00701B24" w:rsidRDefault="00122B98" w:rsidP="00122B98">
      <w:pPr>
        <w:tabs>
          <w:tab w:val="left" w:pos="0"/>
        </w:tabs>
        <w:spacing w:after="0" w:line="240" w:lineRule="auto"/>
        <w:rPr>
          <w:b/>
        </w:rPr>
      </w:pPr>
      <w:r>
        <w:rPr>
          <w:b/>
        </w:rPr>
        <w:t>Plagiarism/Cheating (</w:t>
      </w:r>
      <w:proofErr w:type="spellStart"/>
      <w:r w:rsidRPr="000851EA">
        <w:rPr>
          <w:b/>
          <w:i/>
        </w:rPr>
        <w:t>plagio</w:t>
      </w:r>
      <w:proofErr w:type="spellEnd"/>
      <w:r>
        <w:rPr>
          <w:b/>
        </w:rPr>
        <w:t xml:space="preserve">): </w:t>
      </w:r>
      <w:r>
        <w:t>It is cheating to use Google translator or an equivalent on any assignment—even homework.  It is also cheating if you work with another student who tells you what to say or write.  If you couldn’t come up with the information on your own without another person or using a source online, it is not your work.  I can usually tell when students use a translator or another person to write beyond their level. We will talk about this more with the World Language Academic Integrity Policy.  Using translators doesn’t show me what you know and what your output in Spanish is on your own. Using your own words to convey messages in Spanish is a skill that takes time to develop.</w:t>
      </w:r>
    </w:p>
    <w:p w14:paraId="103348E0" w14:textId="365D4C5A" w:rsidR="00122B98" w:rsidRDefault="00122B98" w:rsidP="00122B98">
      <w:pPr>
        <w:tabs>
          <w:tab w:val="left" w:pos="0"/>
        </w:tabs>
        <w:spacing w:after="0" w:line="240" w:lineRule="auto"/>
      </w:pPr>
      <w:r>
        <w:rPr>
          <w:b/>
        </w:rPr>
        <w:lastRenderedPageBreak/>
        <w:t>Assessments (</w:t>
      </w:r>
      <w:proofErr w:type="spellStart"/>
      <w:r w:rsidRPr="000851EA">
        <w:rPr>
          <w:b/>
          <w:i/>
        </w:rPr>
        <w:t>Exámenes</w:t>
      </w:r>
      <w:proofErr w:type="spellEnd"/>
      <w:r w:rsidRPr="000851EA">
        <w:rPr>
          <w:b/>
          <w:i/>
        </w:rPr>
        <w:t>/</w:t>
      </w:r>
      <w:proofErr w:type="spellStart"/>
      <w:r w:rsidRPr="000851EA">
        <w:rPr>
          <w:b/>
          <w:i/>
        </w:rPr>
        <w:t>Pruebas</w:t>
      </w:r>
      <w:proofErr w:type="spellEnd"/>
      <w:r>
        <w:rPr>
          <w:b/>
        </w:rPr>
        <w:t xml:space="preserve">): </w:t>
      </w:r>
      <w:r>
        <w:t xml:space="preserve">Tests or projects will always be announced in advance, and quizzes usually will be announced as well.  Once distributed to the entire class, tests and quizzes must be completed silently.  Speaking assessments will be done either with a partner or group, or with me, or as a presentation to the class.  </w:t>
      </w:r>
      <w:r w:rsidR="00817B42">
        <w:t xml:space="preserve">If you missed a test or a quiz, you should come in the next day </w:t>
      </w:r>
      <w:proofErr w:type="gramStart"/>
      <w:r w:rsidR="00817B42">
        <w:t>in homeroom</w:t>
      </w:r>
      <w:proofErr w:type="gramEnd"/>
      <w:r w:rsidR="00817B42">
        <w:t xml:space="preserve"> to make it </w:t>
      </w:r>
      <w:proofErr w:type="gramStart"/>
      <w:r w:rsidR="00817B42">
        <w:t>up, or</w:t>
      </w:r>
      <w:proofErr w:type="gramEnd"/>
      <w:r w:rsidR="00817B42">
        <w:t xml:space="preserve"> reach out to me somehow to let me know. I don’t allow students to take tests or quizzes in parts, so once you start it, you </w:t>
      </w:r>
      <w:proofErr w:type="gramStart"/>
      <w:r w:rsidR="00817B42">
        <w:t>have to</w:t>
      </w:r>
      <w:proofErr w:type="gramEnd"/>
      <w:r w:rsidR="00817B42">
        <w:t xml:space="preserve"> finish it. Make sure you can stay a few minutes after school in case you need to finish a test that you started in homeroom. This is up to you to </w:t>
      </w:r>
      <w:proofErr w:type="gramStart"/>
      <w:r w:rsidR="00817B42">
        <w:t>arrange</w:t>
      </w:r>
      <w:proofErr w:type="gramEnd"/>
      <w:r w:rsidR="00817B42">
        <w:t xml:space="preserve"> with me.  </w:t>
      </w:r>
    </w:p>
    <w:p w14:paraId="1A7F7758" w14:textId="77777777" w:rsidR="00122B98" w:rsidRPr="00694369" w:rsidRDefault="00122B98" w:rsidP="00122B98">
      <w:pPr>
        <w:tabs>
          <w:tab w:val="left" w:pos="0"/>
        </w:tabs>
        <w:spacing w:after="0" w:line="240" w:lineRule="auto"/>
      </w:pPr>
    </w:p>
    <w:p w14:paraId="271226C3" w14:textId="77777777" w:rsidR="00122B98" w:rsidRDefault="00122B98" w:rsidP="00122B98">
      <w:pPr>
        <w:tabs>
          <w:tab w:val="left" w:pos="0"/>
        </w:tabs>
        <w:spacing w:after="0" w:line="240" w:lineRule="auto"/>
      </w:pPr>
      <w:r>
        <w:rPr>
          <w:b/>
        </w:rPr>
        <w:t>Grades (</w:t>
      </w:r>
      <w:proofErr w:type="spellStart"/>
      <w:r>
        <w:rPr>
          <w:b/>
          <w:i/>
        </w:rPr>
        <w:t>Notas</w:t>
      </w:r>
      <w:proofErr w:type="spellEnd"/>
      <w:r>
        <w:rPr>
          <w:b/>
        </w:rPr>
        <w:t xml:space="preserve">): </w:t>
      </w:r>
      <w:r>
        <w:t xml:space="preserve">As you all know, your grades are available on </w:t>
      </w:r>
      <w:proofErr w:type="spellStart"/>
      <w:r>
        <w:t>TeacherEase</w:t>
      </w:r>
      <w:proofErr w:type="spellEnd"/>
      <w:r>
        <w:t xml:space="preserve">.  I will try to keep the grades online as accurate as possible, but sometimes it will take time to sort, grade, and post everything that we’re working on.  </w:t>
      </w:r>
      <w:r>
        <w:rPr>
          <w:b/>
        </w:rPr>
        <w:t xml:space="preserve">IT IS YOUR RESONSIBILITY TO CHECK </w:t>
      </w:r>
      <w:proofErr w:type="gramStart"/>
      <w:r>
        <w:rPr>
          <w:b/>
        </w:rPr>
        <w:t>TEACEREASE</w:t>
      </w:r>
      <w:proofErr w:type="gramEnd"/>
      <w:r>
        <w:rPr>
          <w:b/>
        </w:rPr>
        <w:t xml:space="preserve">.  </w:t>
      </w:r>
      <w:r>
        <w:t xml:space="preserve">You should be accountable for your own grades.  </w:t>
      </w:r>
    </w:p>
    <w:p w14:paraId="7E65DEBA" w14:textId="77777777" w:rsidR="00122B98" w:rsidRDefault="00122B98" w:rsidP="00122B98">
      <w:pPr>
        <w:tabs>
          <w:tab w:val="left" w:pos="0"/>
        </w:tabs>
        <w:spacing w:after="0" w:line="240" w:lineRule="auto"/>
        <w:rPr>
          <w:b/>
        </w:rPr>
      </w:pPr>
    </w:p>
    <w:p w14:paraId="251E883F" w14:textId="77777777" w:rsidR="00122B98" w:rsidRPr="005251A3" w:rsidRDefault="00122B98" w:rsidP="00122B98">
      <w:pPr>
        <w:tabs>
          <w:tab w:val="left" w:pos="0"/>
        </w:tabs>
        <w:spacing w:after="0" w:line="240" w:lineRule="auto"/>
      </w:pPr>
      <w:r>
        <w:rPr>
          <w:b/>
        </w:rPr>
        <w:t>Getting help (</w:t>
      </w:r>
      <w:proofErr w:type="spellStart"/>
      <w:r w:rsidRPr="00122B98">
        <w:rPr>
          <w:b/>
          <w:i/>
          <w:iCs/>
        </w:rPr>
        <w:t>ayuda</w:t>
      </w:r>
      <w:proofErr w:type="spellEnd"/>
      <w:r w:rsidRPr="005251A3">
        <w:rPr>
          <w:b/>
        </w:rPr>
        <w:t xml:space="preserve">): </w:t>
      </w:r>
      <w:r>
        <w:t>I expect you to advocate for yourself and your own learning.  It is your responsibility to come to be for help before or after school or during homeroom, or via email.  I am always more than happy to help explain something or answer any questions you have.  If your parents email me about an academic issue you are having, they need to include you in the email too, as I will direct my response to you.</w:t>
      </w:r>
    </w:p>
    <w:p w14:paraId="1F5DAA56" w14:textId="77777777" w:rsidR="00122B98" w:rsidRDefault="00122B98" w:rsidP="00122B98">
      <w:pPr>
        <w:tabs>
          <w:tab w:val="left" w:pos="0"/>
        </w:tabs>
        <w:spacing w:after="0" w:line="240" w:lineRule="auto"/>
      </w:pPr>
    </w:p>
    <w:p w14:paraId="675C69B9" w14:textId="44A281B9" w:rsidR="00122B98" w:rsidRDefault="00122B98" w:rsidP="00122B98">
      <w:pPr>
        <w:tabs>
          <w:tab w:val="left" w:pos="0"/>
        </w:tabs>
        <w:spacing w:after="0" w:line="240" w:lineRule="auto"/>
      </w:pPr>
      <w:r>
        <w:rPr>
          <w:b/>
        </w:rPr>
        <w:t>Recycle (</w:t>
      </w:r>
      <w:proofErr w:type="spellStart"/>
      <w:r w:rsidRPr="000851EA">
        <w:rPr>
          <w:b/>
          <w:i/>
        </w:rPr>
        <w:t>Reciclar</w:t>
      </w:r>
      <w:proofErr w:type="spellEnd"/>
      <w:r>
        <w:rPr>
          <w:b/>
        </w:rPr>
        <w:t xml:space="preserve">): </w:t>
      </w:r>
      <w:r>
        <w:t>If I see you throw away paper, you will be asked to take it out of the garbage and put it in the recycling.  Use the big blue bin close to the door.</w:t>
      </w:r>
    </w:p>
    <w:p w14:paraId="5F50DF28" w14:textId="77777777" w:rsidR="00122B98" w:rsidRDefault="00122B98" w:rsidP="00122B98">
      <w:pPr>
        <w:tabs>
          <w:tab w:val="left" w:pos="0"/>
        </w:tabs>
        <w:spacing w:after="0" w:line="240" w:lineRule="auto"/>
      </w:pPr>
    </w:p>
    <w:p w14:paraId="3C8DF286" w14:textId="4D5870B3" w:rsidR="00122B98" w:rsidRDefault="00122B98" w:rsidP="00122B98">
      <w:pPr>
        <w:tabs>
          <w:tab w:val="left" w:pos="0"/>
        </w:tabs>
        <w:spacing w:after="0" w:line="240" w:lineRule="auto"/>
      </w:pPr>
      <w:r w:rsidRPr="00CC1E77">
        <w:rPr>
          <w:b/>
        </w:rPr>
        <w:t>Food/Drinks (</w:t>
      </w:r>
      <w:proofErr w:type="spellStart"/>
      <w:r w:rsidRPr="00CC1E77">
        <w:rPr>
          <w:b/>
          <w:i/>
        </w:rPr>
        <w:t>Comidas</w:t>
      </w:r>
      <w:proofErr w:type="spellEnd"/>
      <w:r w:rsidRPr="00CC1E77">
        <w:rPr>
          <w:b/>
          <w:i/>
        </w:rPr>
        <w:t>/</w:t>
      </w:r>
      <w:proofErr w:type="spellStart"/>
      <w:r w:rsidRPr="00CC1E77">
        <w:rPr>
          <w:b/>
          <w:i/>
        </w:rPr>
        <w:t>Bebidas</w:t>
      </w:r>
      <w:proofErr w:type="spellEnd"/>
      <w:r w:rsidRPr="00CC1E77">
        <w:rPr>
          <w:b/>
        </w:rPr>
        <w:t xml:space="preserve">): </w:t>
      </w:r>
      <w:r w:rsidRPr="00CC1E77">
        <w:t>I prefer only water</w:t>
      </w:r>
      <w:r w:rsidR="000923EE">
        <w:t xml:space="preserve"> in class</w:t>
      </w:r>
      <w:r w:rsidRPr="00CC1E77">
        <w:t xml:space="preserve">, but </w:t>
      </w:r>
      <w:r>
        <w:t xml:space="preserve">if you </w:t>
      </w:r>
      <w:r w:rsidR="000923EE">
        <w:t>need a snac</w:t>
      </w:r>
      <w:r>
        <w:t>k, make sure you clean up after yourself and that you don’t distract others with it.</w:t>
      </w:r>
    </w:p>
    <w:p w14:paraId="2C9DD539" w14:textId="77777777" w:rsidR="00122B98" w:rsidRDefault="00122B98" w:rsidP="00122B98">
      <w:pPr>
        <w:tabs>
          <w:tab w:val="left" w:pos="0"/>
        </w:tabs>
        <w:spacing w:after="0" w:line="240" w:lineRule="auto"/>
      </w:pPr>
    </w:p>
    <w:p w14:paraId="3E09BDAE" w14:textId="646361C3" w:rsidR="00122B98" w:rsidRDefault="00122B98" w:rsidP="00122B98">
      <w:pPr>
        <w:tabs>
          <w:tab w:val="left" w:pos="0"/>
        </w:tabs>
        <w:spacing w:after="0" w:line="240" w:lineRule="auto"/>
      </w:pPr>
      <w:r>
        <w:rPr>
          <w:b/>
        </w:rPr>
        <w:t xml:space="preserve">Cell phones </w:t>
      </w:r>
      <w:r w:rsidR="0064417D">
        <w:rPr>
          <w:b/>
        </w:rPr>
        <w:t xml:space="preserve">&amp; headphones </w:t>
      </w:r>
      <w:r>
        <w:rPr>
          <w:b/>
        </w:rPr>
        <w:t>(</w:t>
      </w:r>
      <w:proofErr w:type="spellStart"/>
      <w:r>
        <w:rPr>
          <w:b/>
        </w:rPr>
        <w:t>teléfonos</w:t>
      </w:r>
      <w:proofErr w:type="spellEnd"/>
      <w:r>
        <w:rPr>
          <w:b/>
        </w:rPr>
        <w:t xml:space="preserve"> </w:t>
      </w:r>
      <w:r w:rsidR="0064417D">
        <w:rPr>
          <w:b/>
        </w:rPr>
        <w:t>y auriculares</w:t>
      </w:r>
      <w:r w:rsidRPr="00BC5A27">
        <w:rPr>
          <w:b/>
        </w:rPr>
        <w:t>)</w:t>
      </w:r>
      <w:r>
        <w:rPr>
          <w:b/>
        </w:rPr>
        <w:t xml:space="preserve">: </w:t>
      </w:r>
      <w:r w:rsidR="001D1AC3">
        <w:t xml:space="preserve">Phones need to be put away during class </w:t>
      </w:r>
      <w:r w:rsidR="00065C8C">
        <w:t xml:space="preserve">in your bag in the hallway. </w:t>
      </w:r>
      <w:r w:rsidR="00211019" w:rsidRPr="00211019">
        <w:rPr>
          <w:b/>
          <w:bCs/>
        </w:rPr>
        <w:t>(¡</w:t>
      </w:r>
      <w:proofErr w:type="spellStart"/>
      <w:r w:rsidR="00211019" w:rsidRPr="00211019">
        <w:rPr>
          <w:b/>
          <w:bCs/>
        </w:rPr>
        <w:t>Adiós</w:t>
      </w:r>
      <w:proofErr w:type="spellEnd"/>
      <w:r w:rsidR="00211019" w:rsidRPr="00211019">
        <w:rPr>
          <w:b/>
          <w:bCs/>
        </w:rPr>
        <w:t xml:space="preserve"> </w:t>
      </w:r>
      <w:proofErr w:type="spellStart"/>
      <w:r w:rsidR="00211019" w:rsidRPr="00211019">
        <w:rPr>
          <w:b/>
          <w:bCs/>
        </w:rPr>
        <w:t>teléfonos</w:t>
      </w:r>
      <w:proofErr w:type="spellEnd"/>
      <w:r w:rsidR="00211019" w:rsidRPr="00211019">
        <w:rPr>
          <w:b/>
          <w:bCs/>
        </w:rPr>
        <w:t>!)</w:t>
      </w:r>
      <w:r w:rsidR="00211019">
        <w:t xml:space="preserve"> </w:t>
      </w:r>
      <w:r w:rsidR="001D1AC3">
        <w:t>unless we use them for a specific activity in class</w:t>
      </w:r>
      <w:r>
        <w:t>.  If you are warned about cell phone usage in class, your participation grade will suffer.  If I see you looking at your phone during a quiz or a test, receive a zero for that assessment.</w:t>
      </w:r>
      <w:r w:rsidR="0064417D">
        <w:t xml:space="preserve">  Same goes for headphones! Students need to remove headphones before coming into class and should not need to be told to do so.</w:t>
      </w:r>
    </w:p>
    <w:p w14:paraId="4DA40308" w14:textId="28151A02" w:rsidR="00E93245" w:rsidRDefault="00E93245" w:rsidP="00122B98">
      <w:pPr>
        <w:tabs>
          <w:tab w:val="left" w:pos="0"/>
        </w:tabs>
        <w:spacing w:after="0" w:line="240" w:lineRule="auto"/>
      </w:pPr>
    </w:p>
    <w:p w14:paraId="4C9378DF" w14:textId="3F980B7B" w:rsidR="00E93245" w:rsidRPr="00E93245" w:rsidRDefault="00E93245" w:rsidP="00122B98">
      <w:pPr>
        <w:tabs>
          <w:tab w:val="left" w:pos="0"/>
        </w:tabs>
        <w:spacing w:after="0" w:line="240" w:lineRule="auto"/>
      </w:pPr>
      <w:r>
        <w:rPr>
          <w:b/>
          <w:bCs/>
        </w:rPr>
        <w:t>Bathroom (</w:t>
      </w:r>
      <w:proofErr w:type="spellStart"/>
      <w:r>
        <w:rPr>
          <w:b/>
          <w:bCs/>
        </w:rPr>
        <w:t>el</w:t>
      </w:r>
      <w:proofErr w:type="spellEnd"/>
      <w:r>
        <w:rPr>
          <w:b/>
          <w:bCs/>
        </w:rPr>
        <w:t xml:space="preserve"> </w:t>
      </w:r>
      <w:proofErr w:type="spellStart"/>
      <w:r>
        <w:rPr>
          <w:b/>
          <w:bCs/>
        </w:rPr>
        <w:t>ba</w:t>
      </w:r>
      <w:r w:rsidRPr="00E93245">
        <w:rPr>
          <w:b/>
          <w:bCs/>
        </w:rPr>
        <w:t>ño</w:t>
      </w:r>
      <w:proofErr w:type="spellEnd"/>
      <w:r w:rsidRPr="00E93245">
        <w:rPr>
          <w:b/>
          <w:bCs/>
        </w:rPr>
        <w:t xml:space="preserve">) </w:t>
      </w:r>
      <w:r>
        <w:t xml:space="preserve">Please ask if you need to use the bathroom and grab a pass from the top pocket of the red folder behind the door. Also, please leave your phone on the table at the front of the room. </w:t>
      </w:r>
    </w:p>
    <w:p w14:paraId="16BE8B1D" w14:textId="77777777" w:rsidR="00122B98" w:rsidRDefault="00122B98" w:rsidP="00122B98">
      <w:pPr>
        <w:tabs>
          <w:tab w:val="left" w:pos="0"/>
        </w:tabs>
        <w:spacing w:after="0" w:line="240" w:lineRule="auto"/>
      </w:pPr>
    </w:p>
    <w:p w14:paraId="26EB9547" w14:textId="77777777" w:rsidR="00122B98" w:rsidRPr="002475D5" w:rsidRDefault="00122B98" w:rsidP="00122B98">
      <w:pPr>
        <w:tabs>
          <w:tab w:val="left" w:pos="0"/>
        </w:tabs>
        <w:spacing w:after="0" w:line="240" w:lineRule="auto"/>
        <w:rPr>
          <w:b/>
          <w:u w:val="single"/>
        </w:rPr>
      </w:pPr>
      <w:r w:rsidRPr="002475D5">
        <w:rPr>
          <w:b/>
        </w:rPr>
        <w:t>Website (</w:t>
      </w:r>
      <w:proofErr w:type="spellStart"/>
      <w:r w:rsidRPr="000851EA">
        <w:rPr>
          <w:b/>
          <w:i/>
        </w:rPr>
        <w:t>Página</w:t>
      </w:r>
      <w:proofErr w:type="spellEnd"/>
      <w:r w:rsidRPr="000851EA">
        <w:rPr>
          <w:b/>
          <w:i/>
        </w:rPr>
        <w:t xml:space="preserve"> Web</w:t>
      </w:r>
      <w:r w:rsidRPr="002475D5">
        <w:rPr>
          <w:b/>
        </w:rPr>
        <w:t>)</w:t>
      </w:r>
      <w:r>
        <w:rPr>
          <w:b/>
        </w:rPr>
        <w:t>:</w:t>
      </w:r>
      <w:r w:rsidRPr="002475D5">
        <w:rPr>
          <w:b/>
        </w:rPr>
        <w:t xml:space="preserve"> </w:t>
      </w:r>
      <w:r w:rsidRPr="007B19A8">
        <w:rPr>
          <w:sz w:val="32"/>
        </w:rPr>
        <w:t xml:space="preserve">http://www.spanishmhs.yolasite.com/ </w:t>
      </w:r>
      <w:r>
        <w:t xml:space="preserve">               </w:t>
      </w:r>
      <w:r>
        <w:rPr>
          <w:b/>
          <w:u w:val="single"/>
        </w:rPr>
        <w:t>Memorize this!</w:t>
      </w:r>
    </w:p>
    <w:p w14:paraId="36CA920C" w14:textId="77777777" w:rsidR="00122B98" w:rsidRDefault="00122B98" w:rsidP="00122B98">
      <w:pPr>
        <w:tabs>
          <w:tab w:val="left" w:pos="0"/>
        </w:tabs>
        <w:spacing w:after="0" w:line="240" w:lineRule="auto"/>
      </w:pPr>
      <w:r>
        <w:t>On the website you can find links to the dictionary I want you to use, flashcards, lessons, and more, but you will also find links to songs we’ve listened to in class and other media we have used.</w:t>
      </w:r>
    </w:p>
    <w:p w14:paraId="42FB5A9C" w14:textId="77777777" w:rsidR="00D8535A" w:rsidRDefault="00D8535A" w:rsidP="00D8535A">
      <w:pPr>
        <w:tabs>
          <w:tab w:val="left" w:pos="0"/>
        </w:tabs>
        <w:spacing w:after="0" w:line="240" w:lineRule="auto"/>
      </w:pPr>
    </w:p>
    <w:sectPr w:rsidR="00D8535A" w:rsidSect="00585EB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ECBA" w14:textId="77777777" w:rsidR="00C474FC" w:rsidRDefault="00C474FC">
      <w:pPr>
        <w:spacing w:after="0" w:line="240" w:lineRule="auto"/>
      </w:pPr>
      <w:r>
        <w:separator/>
      </w:r>
    </w:p>
  </w:endnote>
  <w:endnote w:type="continuationSeparator" w:id="0">
    <w:p w14:paraId="61ED3943" w14:textId="77777777" w:rsidR="00C474FC" w:rsidRDefault="00C4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orte">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BC7C" w14:textId="77777777" w:rsidR="00C474FC" w:rsidRDefault="00C474FC">
      <w:pPr>
        <w:spacing w:after="0" w:line="240" w:lineRule="auto"/>
      </w:pPr>
      <w:r>
        <w:separator/>
      </w:r>
    </w:p>
  </w:footnote>
  <w:footnote w:type="continuationSeparator" w:id="0">
    <w:p w14:paraId="008F1949" w14:textId="77777777" w:rsidR="00C474FC" w:rsidRDefault="00C4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555378"/>
      <w:docPartObj>
        <w:docPartGallery w:val="Page Numbers (Top of Page)"/>
        <w:docPartUnique/>
      </w:docPartObj>
    </w:sdtPr>
    <w:sdtContent>
      <w:p w14:paraId="7F4C1551" w14:textId="77777777" w:rsidR="001651AE" w:rsidRDefault="003E4645">
        <w:pPr>
          <w:pStyle w:val="Header"/>
          <w:jc w:val="right"/>
        </w:pPr>
        <w:r>
          <w:fldChar w:fldCharType="begin"/>
        </w:r>
        <w:r>
          <w:instrText xml:space="preserve"> PAGE   \* MERGEFORMAT </w:instrText>
        </w:r>
        <w:r>
          <w:fldChar w:fldCharType="separate"/>
        </w:r>
        <w:r w:rsidR="00C63208">
          <w:rPr>
            <w:noProof/>
          </w:rPr>
          <w:t>1</w:t>
        </w:r>
        <w:r>
          <w:rPr>
            <w:noProof/>
          </w:rPr>
          <w:fldChar w:fldCharType="end"/>
        </w:r>
      </w:p>
    </w:sdtContent>
  </w:sdt>
  <w:p w14:paraId="24DAB040" w14:textId="77777777" w:rsidR="001651AE" w:rsidRDefault="0016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C3C7F"/>
    <w:multiLevelType w:val="hybridMultilevel"/>
    <w:tmpl w:val="2690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06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45"/>
    <w:rsid w:val="000405CF"/>
    <w:rsid w:val="00065C8C"/>
    <w:rsid w:val="000923EE"/>
    <w:rsid w:val="000A2EBD"/>
    <w:rsid w:val="000D332A"/>
    <w:rsid w:val="00113D24"/>
    <w:rsid w:val="0012007D"/>
    <w:rsid w:val="00122B98"/>
    <w:rsid w:val="00125A64"/>
    <w:rsid w:val="00161827"/>
    <w:rsid w:val="001651AE"/>
    <w:rsid w:val="001848FA"/>
    <w:rsid w:val="00192660"/>
    <w:rsid w:val="001A6BE2"/>
    <w:rsid w:val="001D1AC3"/>
    <w:rsid w:val="00211019"/>
    <w:rsid w:val="00225779"/>
    <w:rsid w:val="00281EED"/>
    <w:rsid w:val="002E18FF"/>
    <w:rsid w:val="002F13AE"/>
    <w:rsid w:val="00314D9C"/>
    <w:rsid w:val="003652EF"/>
    <w:rsid w:val="003E4645"/>
    <w:rsid w:val="00423B09"/>
    <w:rsid w:val="00430F54"/>
    <w:rsid w:val="0045242C"/>
    <w:rsid w:val="004735C3"/>
    <w:rsid w:val="004A2EBF"/>
    <w:rsid w:val="004A4585"/>
    <w:rsid w:val="004B1D83"/>
    <w:rsid w:val="0050020D"/>
    <w:rsid w:val="00517993"/>
    <w:rsid w:val="00520115"/>
    <w:rsid w:val="005251A3"/>
    <w:rsid w:val="00561F13"/>
    <w:rsid w:val="00585EB4"/>
    <w:rsid w:val="005E505E"/>
    <w:rsid w:val="00612D5A"/>
    <w:rsid w:val="0064417D"/>
    <w:rsid w:val="00651757"/>
    <w:rsid w:val="00676CF4"/>
    <w:rsid w:val="006F1576"/>
    <w:rsid w:val="00710A65"/>
    <w:rsid w:val="00716D9E"/>
    <w:rsid w:val="00786826"/>
    <w:rsid w:val="007B19A8"/>
    <w:rsid w:val="00817B42"/>
    <w:rsid w:val="00832713"/>
    <w:rsid w:val="00843D3B"/>
    <w:rsid w:val="00852ED3"/>
    <w:rsid w:val="00853DB4"/>
    <w:rsid w:val="008C7DB6"/>
    <w:rsid w:val="008E3C1B"/>
    <w:rsid w:val="008F5383"/>
    <w:rsid w:val="009121CA"/>
    <w:rsid w:val="009B5572"/>
    <w:rsid w:val="009F2B4B"/>
    <w:rsid w:val="00A07100"/>
    <w:rsid w:val="00A26C37"/>
    <w:rsid w:val="00AD15A8"/>
    <w:rsid w:val="00AD1AA0"/>
    <w:rsid w:val="00AD5B8B"/>
    <w:rsid w:val="00AE6A17"/>
    <w:rsid w:val="00B27371"/>
    <w:rsid w:val="00B967B0"/>
    <w:rsid w:val="00BA07A2"/>
    <w:rsid w:val="00BA4C0A"/>
    <w:rsid w:val="00BF0E7F"/>
    <w:rsid w:val="00C474FC"/>
    <w:rsid w:val="00C63208"/>
    <w:rsid w:val="00C71D9A"/>
    <w:rsid w:val="00C7474E"/>
    <w:rsid w:val="00CA0AF1"/>
    <w:rsid w:val="00CC1E77"/>
    <w:rsid w:val="00CE688D"/>
    <w:rsid w:val="00D2521C"/>
    <w:rsid w:val="00D27D53"/>
    <w:rsid w:val="00D67F8F"/>
    <w:rsid w:val="00D8535A"/>
    <w:rsid w:val="00DB0B5F"/>
    <w:rsid w:val="00E14757"/>
    <w:rsid w:val="00E56AD1"/>
    <w:rsid w:val="00E93245"/>
    <w:rsid w:val="00EB1CF1"/>
    <w:rsid w:val="00ED114F"/>
    <w:rsid w:val="00EE6BF7"/>
    <w:rsid w:val="00EF7EC9"/>
    <w:rsid w:val="00F46FC9"/>
    <w:rsid w:val="00F529AF"/>
    <w:rsid w:val="00F7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7000"/>
  <w15:docId w15:val="{F8D68A2A-CC5C-4886-A4FF-E168DF53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45"/>
    <w:pPr>
      <w:ind w:left="720"/>
      <w:contextualSpacing/>
    </w:pPr>
  </w:style>
  <w:style w:type="paragraph" w:styleId="Header">
    <w:name w:val="header"/>
    <w:basedOn w:val="Normal"/>
    <w:link w:val="HeaderChar"/>
    <w:uiPriority w:val="99"/>
    <w:unhideWhenUsed/>
    <w:rsid w:val="003E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645"/>
  </w:style>
  <w:style w:type="paragraph" w:styleId="BalloonText">
    <w:name w:val="Balloon Text"/>
    <w:basedOn w:val="Normal"/>
    <w:link w:val="BalloonTextChar"/>
    <w:uiPriority w:val="99"/>
    <w:semiHidden/>
    <w:unhideWhenUsed/>
    <w:rsid w:val="003E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45"/>
    <w:rPr>
      <w:rFonts w:ascii="Tahoma" w:hAnsi="Tahoma" w:cs="Tahoma"/>
      <w:sz w:val="16"/>
      <w:szCs w:val="16"/>
    </w:rPr>
  </w:style>
  <w:style w:type="paragraph" w:styleId="Footer">
    <w:name w:val="footer"/>
    <w:basedOn w:val="Normal"/>
    <w:link w:val="FooterChar"/>
    <w:uiPriority w:val="99"/>
    <w:unhideWhenUsed/>
    <w:rsid w:val="0058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B4"/>
  </w:style>
  <w:style w:type="character" w:styleId="Hyperlink">
    <w:name w:val="Hyperlink"/>
    <w:basedOn w:val="DefaultParagraphFont"/>
    <w:uiPriority w:val="99"/>
    <w:unhideWhenUsed/>
    <w:rsid w:val="00AE6A17"/>
    <w:rPr>
      <w:color w:val="0000FF" w:themeColor="hyperlink"/>
      <w:u w:val="single"/>
    </w:rPr>
  </w:style>
  <w:style w:type="character" w:styleId="UnresolvedMention">
    <w:name w:val="Unresolved Mention"/>
    <w:basedOn w:val="DefaultParagraphFont"/>
    <w:uiPriority w:val="99"/>
    <w:semiHidden/>
    <w:unhideWhenUsed/>
    <w:rsid w:val="00AE6A17"/>
    <w:rPr>
      <w:color w:val="605E5C"/>
      <w:shd w:val="clear" w:color="auto" w:fill="E1DFDD"/>
    </w:rPr>
  </w:style>
  <w:style w:type="paragraph" w:styleId="NormalWeb">
    <w:name w:val="Normal (Web)"/>
    <w:basedOn w:val="Normal"/>
    <w:uiPriority w:val="99"/>
    <w:unhideWhenUsed/>
    <w:rsid w:val="00AE6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Ehrhardt</dc:creator>
  <cp:lastModifiedBy>Chelsea Ehrhardt</cp:lastModifiedBy>
  <cp:revision>10</cp:revision>
  <cp:lastPrinted>2019-08-14T23:08:00Z</cp:lastPrinted>
  <dcterms:created xsi:type="dcterms:W3CDTF">2022-10-24T14:23:00Z</dcterms:created>
  <dcterms:modified xsi:type="dcterms:W3CDTF">2023-07-21T18:46:00Z</dcterms:modified>
</cp:coreProperties>
</file>